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Tahoma"/>
          <w:caps w:val="0"/>
          <w:noProof/>
          <w:color w:val="000000"/>
          <w:sz w:val="21"/>
          <w:szCs w:val="21"/>
          <w:lang w:val="en-GB" w:eastAsia="nl-NL"/>
        </w:rPr>
        <w:id w:val="1540086643"/>
        <w:docPartObj>
          <w:docPartGallery w:val="Cover Pages"/>
          <w:docPartUnique/>
        </w:docPartObj>
      </w:sdtPr>
      <w:sdtEndPr>
        <w:rPr>
          <w:rFonts w:asciiTheme="minorHAnsi" w:eastAsiaTheme="minorEastAsia" w:hAnsiTheme="minorHAnsi" w:cstheme="minorBidi"/>
          <w:noProof w:val="0"/>
          <w:color w:val="auto"/>
          <w:sz w:val="22"/>
          <w:szCs w:val="22"/>
          <w:lang w:val="nl-BE" w:eastAsia="en-US"/>
        </w:rPr>
      </w:sdtEndPr>
      <w:sdtContent>
        <w:p w14:paraId="6A1EFEEE" w14:textId="75D13CE3" w:rsidR="00BA6B0C" w:rsidRDefault="00C7377A" w:rsidP="00C7377A">
          <w:pPr>
            <w:pStyle w:val="Heading1"/>
            <w:numPr>
              <w:ilvl w:val="0"/>
              <w:numId w:val="0"/>
            </w:numPr>
          </w:pPr>
          <w:r>
            <w:t xml:space="preserve">Checklijst: Klaar voor digitaal (summatief) toetsen? </w:t>
          </w:r>
        </w:p>
        <w:p w14:paraId="604387EA" w14:textId="77777777" w:rsidR="00C7377A" w:rsidRPr="00AF0840" w:rsidRDefault="00C7377A" w:rsidP="00956F24">
          <w:pPr>
            <w:spacing w:line="360" w:lineRule="auto"/>
            <w:rPr>
              <w:sz w:val="24"/>
              <w:szCs w:val="24"/>
            </w:rPr>
          </w:pPr>
          <w:r w:rsidRPr="00AF0840">
            <w:rPr>
              <w:sz w:val="24"/>
              <w:szCs w:val="24"/>
            </w:rPr>
            <w:t xml:space="preserve">Deze checklijst zet alle noodzakelijke weetjes rond digitaal (summatief) toetsen op een rijtje. De checklijst verwijst naar relevante bronnen en ondersteuningsmateriaal en is opgedeeld in de volgende onderdelen. </w:t>
          </w:r>
        </w:p>
        <w:p w14:paraId="19C1F9AC"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t>Voor de toets: belangrijke toetsinstellingen</w:t>
          </w:r>
        </w:p>
        <w:p w14:paraId="4193F0E9"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t>Voor de toets: toetsconstructie</w:t>
          </w:r>
        </w:p>
        <w:p w14:paraId="638DE1AD"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t>Voor de toets: voorbereiding van studenten</w:t>
          </w:r>
        </w:p>
        <w:p w14:paraId="55178B2E"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t xml:space="preserve">Tijdens de toets: modereren van toetsresultaten </w:t>
          </w:r>
        </w:p>
        <w:p w14:paraId="03433BAE"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t>Na de toets: verbeteren</w:t>
          </w:r>
        </w:p>
        <w:p w14:paraId="45553F21"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t xml:space="preserve">Na de toets: post-toets beleid en feedback naar studenten </w:t>
          </w:r>
        </w:p>
        <w:p w14:paraId="7263A250" w14:textId="77777777" w:rsidR="00C7377A" w:rsidRPr="00AF0840" w:rsidRDefault="00C7377A" w:rsidP="00956F24">
          <w:pPr>
            <w:spacing w:line="360" w:lineRule="auto"/>
            <w:rPr>
              <w:sz w:val="24"/>
              <w:szCs w:val="24"/>
            </w:rPr>
          </w:pPr>
          <w:r w:rsidRPr="00AF0840">
            <w:rPr>
              <w:sz w:val="24"/>
              <w:szCs w:val="24"/>
            </w:rPr>
            <w:t>-</w:t>
          </w:r>
          <w:r w:rsidRPr="00AF0840">
            <w:rPr>
              <w:sz w:val="24"/>
              <w:szCs w:val="24"/>
            </w:rPr>
            <w:tab/>
          </w:r>
        </w:p>
        <w:p w14:paraId="4226E234" w14:textId="37543686" w:rsidR="00BA6B0C" w:rsidRPr="00AF0840" w:rsidRDefault="00C7377A" w:rsidP="00956F24">
          <w:pPr>
            <w:spacing w:line="360" w:lineRule="auto"/>
            <w:rPr>
              <w:sz w:val="24"/>
              <w:szCs w:val="24"/>
            </w:rPr>
          </w:pPr>
          <w:r w:rsidRPr="00AF0840">
            <w:rPr>
              <w:sz w:val="24"/>
              <w:szCs w:val="24"/>
            </w:rPr>
            <w:t>Een aantal criteria zijn geen must-have voor iedereen, ze zijn alleen van toepassing bij het gebruik van extra software gericht op het surveilleren op afstand i.c., lock-down browser &amp; respondus. Deze criteria worden aangeduid met het icoontje ‘i’</w:t>
          </w:r>
        </w:p>
        <w:p w14:paraId="34BC8447" w14:textId="77777777" w:rsidR="00C7377A" w:rsidRDefault="00C7377A" w:rsidP="00C7377A"/>
        <w:tbl>
          <w:tblPr>
            <w:tblW w:w="11083" w:type="dxa"/>
            <w:tblInd w:w="-7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1468"/>
            <w:gridCol w:w="9615"/>
          </w:tblGrid>
          <w:tr w:rsidR="00C7377A" w:rsidRPr="00743FB9" w14:paraId="49A48D38" w14:textId="77777777" w:rsidTr="6E474D7B">
            <w:trPr>
              <w:trHeight w:val="480"/>
            </w:trPr>
            <w:tc>
              <w:tcPr>
                <w:tcW w:w="11083" w:type="dxa"/>
                <w:gridSpan w:val="2"/>
                <w:shd w:val="clear" w:color="auto" w:fill="44C8F5" w:themeFill="accent1"/>
                <w:tcMar>
                  <w:top w:w="100" w:type="dxa"/>
                  <w:left w:w="100" w:type="dxa"/>
                  <w:bottom w:w="100" w:type="dxa"/>
                  <w:right w:w="100" w:type="dxa"/>
                </w:tcMar>
              </w:tcPr>
              <w:p w14:paraId="0635665C" w14:textId="77777777" w:rsidR="00C7377A" w:rsidRPr="00743FB9" w:rsidRDefault="00C7377A">
                <w:pPr>
                  <w:widowControl w:val="0"/>
                  <w:tabs>
                    <w:tab w:val="right" w:pos="10890"/>
                  </w:tabs>
                  <w:spacing w:line="240" w:lineRule="auto"/>
                  <w:rPr>
                    <w:rFonts w:ascii="Proxima Nova" w:eastAsia="Proxima Nova" w:hAnsi="Proxima Nova" w:cs="Proxima Nova"/>
                    <w:b/>
                    <w:color w:val="F3F3F3"/>
                    <w:sz w:val="28"/>
                    <w:szCs w:val="28"/>
                  </w:rPr>
                </w:pPr>
                <w:r w:rsidRPr="00743FB9">
                  <w:rPr>
                    <w:rFonts w:ascii="Proxima Nova" w:eastAsia="Proxima Nova" w:hAnsi="Proxima Nova" w:cs="Proxima Nova"/>
                    <w:b/>
                    <w:color w:val="FFFFFF"/>
                    <w:sz w:val="28"/>
                    <w:szCs w:val="28"/>
                  </w:rPr>
                  <w:t xml:space="preserve">Voor de toets: </w:t>
                </w:r>
                <w:r>
                  <w:rPr>
                    <w:rFonts w:ascii="Proxima Nova" w:eastAsia="Proxima Nova" w:hAnsi="Proxima Nova" w:cs="Proxima Nova"/>
                    <w:b/>
                    <w:color w:val="FFFFFF"/>
                    <w:sz w:val="28"/>
                    <w:szCs w:val="28"/>
                  </w:rPr>
                  <w:t>Toetsinstellingen</w:t>
                </w:r>
              </w:p>
            </w:tc>
          </w:tr>
          <w:tr w:rsidR="00C7377A" w14:paraId="7CB75860" w14:textId="77777777" w:rsidTr="6E474D7B">
            <w:trPr>
              <w:trHeight w:val="440"/>
            </w:trPr>
            <w:tc>
              <w:tcPr>
                <w:tcW w:w="1468" w:type="dxa"/>
                <w:shd w:val="clear" w:color="auto" w:fill="AFAFAF"/>
                <w:tcMar>
                  <w:top w:w="100" w:type="dxa"/>
                  <w:left w:w="100" w:type="dxa"/>
                  <w:bottom w:w="100" w:type="dxa"/>
                  <w:right w:w="100" w:type="dxa"/>
                </w:tcMar>
              </w:tcPr>
              <w:p w14:paraId="48CA8738" w14:textId="77777777" w:rsidR="00C7377A" w:rsidRPr="00956F24" w:rsidRDefault="00C7377A" w:rsidP="00956F24">
                <w:pPr>
                  <w:widowControl w:val="0"/>
                  <w:spacing w:line="360" w:lineRule="auto"/>
                  <w:rPr>
                    <w:rFonts w:eastAsia="Proxima Nova" w:cstheme="minorHAnsi"/>
                    <w:sz w:val="24"/>
                    <w:szCs w:val="24"/>
                  </w:rPr>
                </w:pPr>
                <w:r w:rsidRPr="00956F24">
                  <w:rPr>
                    <w:rFonts w:eastAsia="Arial Unicode MS" w:cstheme="minorHAnsi"/>
                    <w:sz w:val="24"/>
                    <w:szCs w:val="24"/>
                  </w:rPr>
                  <w:t xml:space="preserve">Yes </w:t>
                </w:r>
                <w:r w:rsidRPr="00956F24">
                  <w:rPr>
                    <w:rFonts w:ascii="Segoe UI Symbol" w:eastAsia="Arial Unicode MS" w:hAnsi="Segoe UI Symbol" w:cs="Segoe UI Symbol"/>
                    <w:sz w:val="24"/>
                    <w:szCs w:val="24"/>
                  </w:rPr>
                  <w:t>✔</w:t>
                </w:r>
              </w:p>
            </w:tc>
            <w:tc>
              <w:tcPr>
                <w:tcW w:w="9615" w:type="dxa"/>
                <w:shd w:val="clear" w:color="auto" w:fill="AFAFAF"/>
                <w:tcMar>
                  <w:top w:w="100" w:type="dxa"/>
                  <w:left w:w="100" w:type="dxa"/>
                  <w:bottom w:w="100" w:type="dxa"/>
                  <w:right w:w="100" w:type="dxa"/>
                </w:tcMar>
              </w:tcPr>
              <w:p w14:paraId="1CB23C13" w14:textId="77777777"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sz w:val="24"/>
                    <w:szCs w:val="24"/>
                  </w:rPr>
                  <w:t>Criteria</w:t>
                </w:r>
              </w:p>
            </w:tc>
          </w:tr>
          <w:tr w:rsidR="00C7377A" w:rsidRPr="003B474B" w14:paraId="318C62F4" w14:textId="77777777" w:rsidTr="6E474D7B">
            <w:trPr>
              <w:trHeight w:val="560"/>
            </w:trPr>
            <w:tc>
              <w:tcPr>
                <w:tcW w:w="1468" w:type="dxa"/>
                <w:tcMar>
                  <w:top w:w="100" w:type="dxa"/>
                  <w:left w:w="100" w:type="dxa"/>
                  <w:bottom w:w="100" w:type="dxa"/>
                  <w:right w:w="100" w:type="dxa"/>
                </w:tcMar>
                <w:vAlign w:val="center"/>
              </w:tcPr>
              <w:p w14:paraId="14EBE4F4" w14:textId="6134C74B"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937253831"/>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20C652EA" w14:textId="03FEE018" w:rsidR="00C7377A" w:rsidRPr="00956F24" w:rsidRDefault="00C7377A" w:rsidP="00956F24">
                <w:pPr>
                  <w:widowControl w:val="0"/>
                  <w:spacing w:after="0" w:line="360" w:lineRule="auto"/>
                  <w:ind w:left="450"/>
                  <w:rPr>
                    <w:rFonts w:eastAsia="Proxima Nova" w:cstheme="minorHAnsi"/>
                    <w:sz w:val="24"/>
                    <w:szCs w:val="24"/>
                  </w:rPr>
                </w:pPr>
              </w:p>
              <w:p w14:paraId="73678E2E" w14:textId="77777777" w:rsidR="00C7377A" w:rsidRPr="00956F24" w:rsidRDefault="00C7377A" w:rsidP="00956F24">
                <w:pPr>
                  <w:widowControl w:val="0"/>
                  <w:spacing w:line="360" w:lineRule="auto"/>
                  <w:ind w:left="450"/>
                  <w:rPr>
                    <w:rFonts w:eastAsia="Arial Unicode MS" w:cstheme="minorHAnsi"/>
                    <w:sz w:val="24"/>
                    <w:szCs w:val="24"/>
                  </w:rPr>
                </w:pPr>
              </w:p>
            </w:tc>
            <w:tc>
              <w:tcPr>
                <w:tcW w:w="9615" w:type="dxa"/>
                <w:shd w:val="clear" w:color="auto" w:fill="auto"/>
                <w:tcMar>
                  <w:top w:w="100" w:type="dxa"/>
                  <w:left w:w="100" w:type="dxa"/>
                  <w:bottom w:w="100" w:type="dxa"/>
                  <w:right w:w="100" w:type="dxa"/>
                </w:tcMar>
              </w:tcPr>
              <w:p w14:paraId="66C67D3C" w14:textId="77777777"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
                    <w:sz w:val="24"/>
                    <w:szCs w:val="24"/>
                  </w:rPr>
                  <w:t>1.0 Werk je met de nieuwe toetsen?</w:t>
                </w:r>
                <w:r w:rsidRPr="00956F24">
                  <w:rPr>
                    <w:rFonts w:eastAsia="Proxima Nova" w:cstheme="minorHAnsi"/>
                    <w:bCs/>
                    <w:sz w:val="24"/>
                    <w:szCs w:val="24"/>
                  </w:rPr>
                  <w:t xml:space="preserve"> </w:t>
                </w:r>
              </w:p>
              <w:p w14:paraId="25963A56" w14:textId="3DBE4B9E" w:rsidR="00C7377A" w:rsidRPr="00956F24" w:rsidRDefault="00C7377A" w:rsidP="6E474D7B">
                <w:pPr>
                  <w:widowControl w:val="0"/>
                  <w:spacing w:line="360" w:lineRule="auto"/>
                  <w:rPr>
                    <w:rFonts w:eastAsia="Proxima Nova"/>
                    <w:sz w:val="24"/>
                    <w:szCs w:val="24"/>
                  </w:rPr>
                </w:pPr>
                <w:r w:rsidRPr="6E474D7B">
                  <w:rPr>
                    <w:rFonts w:eastAsia="Proxima Nova"/>
                    <w:sz w:val="24"/>
                    <w:szCs w:val="24"/>
                  </w:rPr>
                  <w:t xml:space="preserve">WEETJE: de nieuwe toetsen </w:t>
                </w:r>
                <w:r w:rsidR="00B32454" w:rsidRPr="6E474D7B">
                  <w:rPr>
                    <w:rFonts w:eastAsia="Proxima Nova"/>
                    <w:sz w:val="24"/>
                    <w:szCs w:val="24"/>
                  </w:rPr>
                  <w:t>zijn</w:t>
                </w:r>
                <w:r w:rsidRPr="6E474D7B">
                  <w:rPr>
                    <w:rFonts w:eastAsia="Proxima Nova"/>
                    <w:sz w:val="24"/>
                    <w:szCs w:val="24"/>
                  </w:rPr>
                  <w:t xml:space="preserve"> de standaard vanaf A</w:t>
                </w:r>
                <w:r w:rsidR="00B32454" w:rsidRPr="6E474D7B">
                  <w:rPr>
                    <w:rFonts w:eastAsia="Proxima Nova"/>
                    <w:sz w:val="24"/>
                    <w:szCs w:val="24"/>
                  </w:rPr>
                  <w:t>J</w:t>
                </w:r>
                <w:r w:rsidRPr="6E474D7B">
                  <w:rPr>
                    <w:rFonts w:eastAsia="Proxima Nova"/>
                    <w:sz w:val="24"/>
                    <w:szCs w:val="24"/>
                  </w:rPr>
                  <w:t>22</w:t>
                </w:r>
                <w:r w:rsidR="000E6AE6">
                  <w:rPr>
                    <w:rFonts w:eastAsia="Proxima Nova"/>
                    <w:sz w:val="24"/>
                    <w:szCs w:val="24"/>
                  </w:rPr>
                  <w:t>-</w:t>
                </w:r>
                <w:r w:rsidRPr="6E474D7B">
                  <w:rPr>
                    <w:rFonts w:eastAsia="Proxima Nova"/>
                    <w:sz w:val="24"/>
                    <w:szCs w:val="24"/>
                  </w:rPr>
                  <w:t>23</w:t>
                </w:r>
                <w:r w:rsidR="00F335BC" w:rsidRPr="6E474D7B">
                  <w:rPr>
                    <w:rFonts w:eastAsia="Proxima Nova"/>
                    <w:sz w:val="24"/>
                    <w:szCs w:val="24"/>
                  </w:rPr>
                  <w:t xml:space="preserve">. </w:t>
                </w:r>
              </w:p>
              <w:p w14:paraId="7CE24BA5" w14:textId="77777777" w:rsidR="00BD7145" w:rsidRPr="00956F24" w:rsidRDefault="00BD7145" w:rsidP="00956F24">
                <w:pPr>
                  <w:widowControl w:val="0"/>
                  <w:spacing w:line="360" w:lineRule="auto"/>
                  <w:rPr>
                    <w:rFonts w:eastAsia="Proxima Nova" w:cstheme="minorHAnsi"/>
                    <w:bCs/>
                    <w:sz w:val="24"/>
                    <w:szCs w:val="24"/>
                  </w:rPr>
                </w:pPr>
                <w:r w:rsidRPr="00956F24">
                  <w:rPr>
                    <w:rFonts w:eastAsia="Proxima Nova" w:cstheme="minorHAnsi"/>
                    <w:bCs/>
                    <w:sz w:val="24"/>
                    <w:szCs w:val="24"/>
                  </w:rPr>
                  <w:t>Wens je je klassieke toets te migreren naar een nieuwe toe</w:t>
                </w:r>
                <w:r w:rsidR="00E26BEB" w:rsidRPr="00956F24">
                  <w:rPr>
                    <w:rFonts w:eastAsia="Proxima Nova" w:cstheme="minorHAnsi"/>
                    <w:bCs/>
                    <w:sz w:val="24"/>
                    <w:szCs w:val="24"/>
                  </w:rPr>
                  <w:t xml:space="preserve">ts? Bekijk dan </w:t>
                </w:r>
                <w:hyperlink r:id="rId11" w:history="1">
                  <w:r w:rsidR="00E26BEB" w:rsidRPr="00956F24">
                    <w:rPr>
                      <w:rStyle w:val="Hyperlink"/>
                      <w:rFonts w:eastAsia="Proxima Nova" w:cstheme="minorHAnsi"/>
                      <w:bCs/>
                      <w:sz w:val="24"/>
                      <w:szCs w:val="24"/>
                    </w:rPr>
                    <w:t>hier</w:t>
                  </w:r>
                </w:hyperlink>
                <w:r w:rsidR="00E26BEB" w:rsidRPr="00956F24">
                  <w:rPr>
                    <w:rFonts w:eastAsia="Proxima Nova" w:cstheme="minorHAnsi"/>
                    <w:bCs/>
                    <w:sz w:val="24"/>
                    <w:szCs w:val="24"/>
                  </w:rPr>
                  <w:t xml:space="preserve"> de instructies.</w:t>
                </w:r>
              </w:p>
              <w:p w14:paraId="67BF50D1" w14:textId="2EEFEEF3" w:rsidR="008A18B1" w:rsidRPr="00956F24" w:rsidRDefault="008A18B1"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Wens je </w:t>
                </w:r>
                <w:proofErr w:type="spellStart"/>
                <w:r w:rsidRPr="00956F24">
                  <w:rPr>
                    <w:rFonts w:eastAsia="Proxima Nova" w:cstheme="minorHAnsi"/>
                    <w:bCs/>
                    <w:sz w:val="24"/>
                    <w:szCs w:val="24"/>
                  </w:rPr>
                  <w:t>toetsbank</w:t>
                </w:r>
                <w:proofErr w:type="spellEnd"/>
                <w:r w:rsidRPr="00956F24">
                  <w:rPr>
                    <w:rFonts w:eastAsia="Proxima Nova" w:cstheme="minorHAnsi"/>
                    <w:bCs/>
                    <w:sz w:val="24"/>
                    <w:szCs w:val="24"/>
                  </w:rPr>
                  <w:t xml:space="preserve"> in klassieke toetsen te migreren naar een itembank in nieuwe toetsen. Bekijk dan </w:t>
                </w:r>
                <w:hyperlink r:id="rId12" w:history="1">
                  <w:r w:rsidRPr="00956F24">
                    <w:rPr>
                      <w:rStyle w:val="Hyperlink"/>
                      <w:rFonts w:eastAsia="Proxima Nova" w:cstheme="minorHAnsi"/>
                      <w:bCs/>
                      <w:sz w:val="24"/>
                      <w:szCs w:val="24"/>
                    </w:rPr>
                    <w:t>deze instructies</w:t>
                  </w:r>
                </w:hyperlink>
                <w:r w:rsidRPr="00956F24">
                  <w:rPr>
                    <w:rFonts w:eastAsia="Proxima Nova" w:cstheme="minorHAnsi"/>
                    <w:bCs/>
                    <w:sz w:val="24"/>
                    <w:szCs w:val="24"/>
                  </w:rPr>
                  <w:t xml:space="preserve">. </w:t>
                </w:r>
              </w:p>
            </w:tc>
          </w:tr>
          <w:tr w:rsidR="00C7377A" w:rsidRPr="003B474B" w14:paraId="11931910" w14:textId="77777777" w:rsidTr="6E474D7B">
            <w:trPr>
              <w:trHeight w:val="560"/>
            </w:trPr>
            <w:tc>
              <w:tcPr>
                <w:tcW w:w="1468" w:type="dxa"/>
                <w:tcMar>
                  <w:top w:w="100" w:type="dxa"/>
                  <w:left w:w="100" w:type="dxa"/>
                  <w:bottom w:w="100" w:type="dxa"/>
                  <w:right w:w="100" w:type="dxa"/>
                </w:tcMar>
                <w:vAlign w:val="center"/>
              </w:tcPr>
              <w:p w14:paraId="71BCFC3C" w14:textId="45C27FB9" w:rsidR="00C7377A"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622843566"/>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C7377A" w:rsidRPr="00956F24">
                  <w:rPr>
                    <w:rFonts w:ascii="Segoe UI Symbol" w:eastAsia="Arial Unicode MS" w:hAnsi="Segoe UI Symbol" w:cs="Segoe UI Symbol"/>
                    <w:sz w:val="24"/>
                    <w:szCs w:val="24"/>
                  </w:rPr>
                  <w:t>★</w:t>
                </w:r>
              </w:p>
              <w:p w14:paraId="7A258294" w14:textId="77777777" w:rsidR="00C7377A" w:rsidRPr="00956F24" w:rsidRDefault="00C7377A" w:rsidP="00956F24">
                <w:pPr>
                  <w:widowControl w:val="0"/>
                  <w:spacing w:line="360" w:lineRule="auto"/>
                  <w:ind w:left="90"/>
                  <w:jc w:val="center"/>
                  <w:rPr>
                    <w:rFonts w:eastAsia="Proxima Nova" w:cstheme="minorHAnsi"/>
                    <w:sz w:val="24"/>
                    <w:szCs w:val="24"/>
                  </w:rPr>
                </w:pPr>
              </w:p>
            </w:tc>
            <w:tc>
              <w:tcPr>
                <w:tcW w:w="9615" w:type="dxa"/>
                <w:shd w:val="clear" w:color="auto" w:fill="auto"/>
                <w:tcMar>
                  <w:top w:w="100" w:type="dxa"/>
                  <w:left w:w="100" w:type="dxa"/>
                  <w:bottom w:w="100" w:type="dxa"/>
                  <w:right w:w="100" w:type="dxa"/>
                </w:tcMar>
              </w:tcPr>
              <w:p w14:paraId="0C0F607B" w14:textId="77777777"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
                    <w:sz w:val="24"/>
                    <w:szCs w:val="24"/>
                  </w:rPr>
                  <w:t>1.1 Toetsinstellingen: toekenning van toets</w:t>
                </w:r>
                <w:r w:rsidRPr="00956F24">
                  <w:rPr>
                    <w:rFonts w:eastAsia="Proxima Nova" w:cstheme="minorHAnsi"/>
                    <w:bCs/>
                    <w:sz w:val="24"/>
                    <w:szCs w:val="24"/>
                  </w:rPr>
                  <w:t xml:space="preserve">  </w:t>
                </w:r>
              </w:p>
              <w:p w14:paraId="0438C967" w14:textId="0132A8DE" w:rsidR="00C7377A" w:rsidRPr="00956F24" w:rsidRDefault="00A46B10" w:rsidP="00956F24">
                <w:pPr>
                  <w:widowControl w:val="0"/>
                  <w:spacing w:line="360" w:lineRule="auto"/>
                  <w:rPr>
                    <w:rFonts w:eastAsia="Proxima Nova" w:cstheme="minorHAnsi"/>
                    <w:bCs/>
                    <w:sz w:val="24"/>
                    <w:szCs w:val="24"/>
                  </w:rPr>
                </w:pPr>
                <w:r w:rsidRPr="00956F24">
                  <w:rPr>
                    <w:rFonts w:eastAsia="Proxima Nova" w:cstheme="minorHAnsi"/>
                    <w:bCs/>
                    <w:sz w:val="24"/>
                    <w:szCs w:val="24"/>
                  </w:rPr>
                  <w:t>Z</w:t>
                </w:r>
                <w:r w:rsidR="00C7377A" w:rsidRPr="00956F24">
                  <w:rPr>
                    <w:rFonts w:eastAsia="Proxima Nova" w:cstheme="minorHAnsi"/>
                    <w:bCs/>
                    <w:sz w:val="24"/>
                    <w:szCs w:val="24"/>
                  </w:rPr>
                  <w:t xml:space="preserve">ijn er diverse groepen met deadlines? Heb je dit correct ingesteld? </w:t>
                </w:r>
                <w:hyperlink r:id="rId13" w:history="1">
                  <w:r w:rsidR="00C7377A" w:rsidRPr="00956F24">
                    <w:rPr>
                      <w:rStyle w:val="Hyperlink"/>
                      <w:rFonts w:eastAsia="Proxima Nova" w:cstheme="minorHAnsi"/>
                      <w:bCs/>
                      <w:sz w:val="24"/>
                      <w:szCs w:val="24"/>
                    </w:rPr>
                    <w:t>Meer informatie via deze HOWEST tutorial.</w:t>
                  </w:r>
                </w:hyperlink>
                <w:r w:rsidR="00C7377A" w:rsidRPr="00956F24">
                  <w:rPr>
                    <w:rFonts w:eastAsia="Proxima Nova" w:cstheme="minorHAnsi"/>
                    <w:bCs/>
                    <w:color w:val="ED008D" w:themeColor="accent2"/>
                    <w:sz w:val="24"/>
                    <w:szCs w:val="24"/>
                  </w:rPr>
                  <w:t xml:space="preserve"> </w:t>
                </w:r>
              </w:p>
            </w:tc>
          </w:tr>
          <w:tr w:rsidR="00C7377A" w14:paraId="77725088" w14:textId="77777777" w:rsidTr="6E474D7B">
            <w:trPr>
              <w:trHeight w:val="2016"/>
            </w:trPr>
            <w:tc>
              <w:tcPr>
                <w:tcW w:w="1468" w:type="dxa"/>
                <w:tcMar>
                  <w:top w:w="100" w:type="dxa"/>
                  <w:left w:w="100" w:type="dxa"/>
                  <w:bottom w:w="100" w:type="dxa"/>
                  <w:right w:w="100" w:type="dxa"/>
                </w:tcMar>
                <w:vAlign w:val="center"/>
              </w:tcPr>
              <w:p w14:paraId="3AB5AB53"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089228592"/>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39380A53" w14:textId="77777777" w:rsidR="00C7377A" w:rsidRPr="00956F24" w:rsidRDefault="00C7377A" w:rsidP="00956F24">
                <w:pPr>
                  <w:widowControl w:val="0"/>
                  <w:spacing w:line="360" w:lineRule="auto"/>
                  <w:ind w:left="90"/>
                  <w:jc w:val="center"/>
                  <w:rPr>
                    <w:rFonts w:eastAsia="Proxima Nova" w:cstheme="minorHAnsi"/>
                    <w:sz w:val="24"/>
                    <w:szCs w:val="24"/>
                  </w:rPr>
                </w:pPr>
              </w:p>
            </w:tc>
            <w:tc>
              <w:tcPr>
                <w:tcW w:w="9615" w:type="dxa"/>
                <w:shd w:val="clear" w:color="auto" w:fill="auto"/>
                <w:tcMar>
                  <w:top w:w="100" w:type="dxa"/>
                  <w:left w:w="100" w:type="dxa"/>
                  <w:bottom w:w="100" w:type="dxa"/>
                  <w:right w:w="100" w:type="dxa"/>
                </w:tcMar>
              </w:tcPr>
              <w:p w14:paraId="35F0E2ED" w14:textId="77777777"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b/>
                    <w:sz w:val="24"/>
                    <w:szCs w:val="24"/>
                  </w:rPr>
                  <w:t>1.2</w:t>
                </w:r>
                <w:r w:rsidRPr="00956F24">
                  <w:rPr>
                    <w:rFonts w:eastAsia="Proxima Nova" w:cstheme="minorHAnsi"/>
                    <w:sz w:val="24"/>
                    <w:szCs w:val="24"/>
                  </w:rPr>
                  <w:t xml:space="preserve"> </w:t>
                </w:r>
                <w:r w:rsidRPr="00956F24">
                  <w:rPr>
                    <w:rFonts w:eastAsia="Proxima Nova" w:cstheme="minorHAnsi"/>
                    <w:b/>
                    <w:bCs/>
                    <w:sz w:val="24"/>
                    <w:szCs w:val="24"/>
                  </w:rPr>
                  <w:t>Toetsinstellingen: zichtbaarheid van feedback en antwoorden.</w:t>
                </w:r>
                <w:r w:rsidRPr="00956F24">
                  <w:rPr>
                    <w:rFonts w:eastAsia="Proxima Nova" w:cstheme="minorHAnsi"/>
                    <w:sz w:val="24"/>
                    <w:szCs w:val="24"/>
                  </w:rPr>
                  <w:t xml:space="preserve"> </w:t>
                </w:r>
              </w:p>
              <w:p w14:paraId="753E7097" w14:textId="7E4D7FB8"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sz w:val="24"/>
                    <w:szCs w:val="24"/>
                  </w:rPr>
                  <w:t xml:space="preserve">Heb je de instellingen juist gezet voor summatief toetsen i.c., studenten zien de automatische scoring en feedback niet na het indienen van de toets? </w:t>
                </w:r>
                <w:hyperlink r:id="rId14" w:history="1">
                  <w:r w:rsidRPr="00956F24">
                    <w:rPr>
                      <w:rStyle w:val="Hyperlink"/>
                      <w:rFonts w:eastAsia="Proxima Nova" w:cstheme="minorHAnsi"/>
                      <w:sz w:val="24"/>
                      <w:szCs w:val="24"/>
                    </w:rPr>
                    <w:t>Meer informatie via HOWEST tutorial.</w:t>
                  </w:r>
                </w:hyperlink>
                <w:r w:rsidRPr="00956F24">
                  <w:rPr>
                    <w:rFonts w:eastAsia="Proxima Nova" w:cstheme="minorHAnsi"/>
                    <w:sz w:val="24"/>
                    <w:szCs w:val="24"/>
                  </w:rPr>
                  <w:t xml:space="preserve"> </w:t>
                </w:r>
              </w:p>
            </w:tc>
          </w:tr>
          <w:tr w:rsidR="00C7377A" w:rsidRPr="003B474B" w14:paraId="07C28B3A" w14:textId="77777777" w:rsidTr="6E474D7B">
            <w:trPr>
              <w:trHeight w:val="1723"/>
            </w:trPr>
            <w:tc>
              <w:tcPr>
                <w:tcW w:w="1468" w:type="dxa"/>
                <w:tcMar>
                  <w:top w:w="100" w:type="dxa"/>
                  <w:left w:w="100" w:type="dxa"/>
                  <w:bottom w:w="100" w:type="dxa"/>
                  <w:right w:w="100" w:type="dxa"/>
                </w:tcMar>
                <w:vAlign w:val="center"/>
              </w:tcPr>
              <w:p w14:paraId="143677F3"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476881625"/>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45B25F7E" w14:textId="77777777" w:rsidR="00C7377A" w:rsidRPr="00956F24" w:rsidRDefault="00C7377A" w:rsidP="00956F24">
                <w:pPr>
                  <w:widowControl w:val="0"/>
                  <w:spacing w:line="360" w:lineRule="auto"/>
                  <w:ind w:left="450"/>
                  <w:rPr>
                    <w:rFonts w:eastAsia="Arial Unicode MS" w:cstheme="minorHAnsi"/>
                    <w:sz w:val="24"/>
                    <w:szCs w:val="24"/>
                  </w:rPr>
                </w:pPr>
              </w:p>
            </w:tc>
            <w:tc>
              <w:tcPr>
                <w:tcW w:w="9615" w:type="dxa"/>
                <w:shd w:val="clear" w:color="auto" w:fill="auto"/>
                <w:tcMar>
                  <w:top w:w="100" w:type="dxa"/>
                  <w:left w:w="100" w:type="dxa"/>
                  <w:bottom w:w="100" w:type="dxa"/>
                  <w:right w:w="100" w:type="dxa"/>
                </w:tcMar>
              </w:tcPr>
              <w:p w14:paraId="6706376B" w14:textId="3C20FBC0"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
                    <w:sz w:val="24"/>
                    <w:szCs w:val="24"/>
                  </w:rPr>
                  <w:t xml:space="preserve">1.3 </w:t>
                </w:r>
                <w:proofErr w:type="spellStart"/>
                <w:r w:rsidRPr="00956F24">
                  <w:rPr>
                    <w:rFonts w:eastAsia="Proxima Nova" w:cstheme="minorHAnsi"/>
                    <w:b/>
                    <w:sz w:val="24"/>
                    <w:szCs w:val="24"/>
                  </w:rPr>
                  <w:t>Toetsinstellingen</w:t>
                </w:r>
                <w:proofErr w:type="spellEnd"/>
                <w:r w:rsidRPr="00956F24">
                  <w:rPr>
                    <w:rFonts w:eastAsia="Proxima Nova" w:cstheme="minorHAnsi"/>
                    <w:b/>
                    <w:sz w:val="24"/>
                    <w:szCs w:val="24"/>
                  </w:rPr>
                  <w:t xml:space="preserve">: </w:t>
                </w:r>
                <w:r w:rsidR="006721A0" w:rsidRPr="00956F24">
                  <w:rPr>
                    <w:rFonts w:eastAsia="Proxima Nova" w:cstheme="minorHAnsi"/>
                    <w:b/>
                    <w:sz w:val="24"/>
                    <w:szCs w:val="24"/>
                  </w:rPr>
                  <w:t xml:space="preserve">valide en </w:t>
                </w:r>
                <w:r w:rsidRPr="00956F24">
                  <w:rPr>
                    <w:rFonts w:eastAsia="Proxima Nova" w:cstheme="minorHAnsi"/>
                    <w:b/>
                    <w:sz w:val="24"/>
                    <w:szCs w:val="24"/>
                  </w:rPr>
                  <w:t>betrouwbaar</w:t>
                </w:r>
              </w:p>
              <w:p w14:paraId="7488EB1F" w14:textId="46AB1ED9" w:rsidR="00C7377A" w:rsidRPr="00956F24" w:rsidRDefault="006721A0"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Weet je welke </w:t>
                </w:r>
                <w:proofErr w:type="spellStart"/>
                <w:r w:rsidRPr="00956F24">
                  <w:rPr>
                    <w:rFonts w:eastAsia="Proxima Nova" w:cstheme="minorHAnsi"/>
                    <w:bCs/>
                    <w:sz w:val="24"/>
                    <w:szCs w:val="24"/>
                  </w:rPr>
                  <w:t>toetsvorm</w:t>
                </w:r>
                <w:proofErr w:type="spellEnd"/>
                <w:r w:rsidR="004B55EB" w:rsidRPr="00956F24">
                  <w:rPr>
                    <w:rFonts w:eastAsia="Proxima Nova" w:cstheme="minorHAnsi"/>
                    <w:bCs/>
                    <w:sz w:val="24"/>
                    <w:szCs w:val="24"/>
                  </w:rPr>
                  <w:t xml:space="preserve"> en platform</w:t>
                </w:r>
                <w:r w:rsidRPr="00956F24">
                  <w:rPr>
                    <w:rFonts w:eastAsia="Proxima Nova" w:cstheme="minorHAnsi"/>
                    <w:bCs/>
                    <w:sz w:val="24"/>
                    <w:szCs w:val="24"/>
                  </w:rPr>
                  <w:t xml:space="preserve"> je best kiest?</w:t>
                </w:r>
              </w:p>
              <w:p w14:paraId="1D70B453" w14:textId="6CEBA138" w:rsidR="00C7377A" w:rsidRPr="00956F24" w:rsidRDefault="008265E3" w:rsidP="00956F24">
                <w:pPr>
                  <w:widowControl w:val="0"/>
                  <w:spacing w:line="360" w:lineRule="auto"/>
                  <w:rPr>
                    <w:rFonts w:eastAsia="Proxima Nova" w:cstheme="minorHAnsi"/>
                    <w:bCs/>
                    <w:i/>
                    <w:iCs/>
                    <w:sz w:val="24"/>
                    <w:szCs w:val="24"/>
                  </w:rPr>
                </w:pPr>
                <w:r w:rsidRPr="00956F24">
                  <w:rPr>
                    <w:rFonts w:eastAsia="Proxima Nova" w:cstheme="minorHAnsi"/>
                    <w:bCs/>
                    <w:sz w:val="24"/>
                    <w:szCs w:val="24"/>
                  </w:rPr>
                  <w:t xml:space="preserve">Bouw je voldoende elementen in om de betrouwbaarheid te bewaken? Meer informatie hierrond vind je in het </w:t>
                </w:r>
                <w:hyperlink r:id="rId15" w:history="1">
                  <w:proofErr w:type="spellStart"/>
                  <w:r w:rsidRPr="00956F24">
                    <w:rPr>
                      <w:rStyle w:val="Hyperlink"/>
                      <w:rFonts w:eastAsia="Proxima Nova" w:cstheme="minorHAnsi"/>
                      <w:bCs/>
                      <w:sz w:val="24"/>
                      <w:szCs w:val="24"/>
                    </w:rPr>
                    <w:t>leerpad</w:t>
                  </w:r>
                  <w:proofErr w:type="spellEnd"/>
                  <w:r w:rsidRPr="00956F24">
                    <w:rPr>
                      <w:rStyle w:val="Hyperlink"/>
                      <w:rFonts w:eastAsia="Proxima Nova" w:cstheme="minorHAnsi"/>
                      <w:bCs/>
                      <w:sz w:val="24"/>
                      <w:szCs w:val="24"/>
                    </w:rPr>
                    <w:t xml:space="preserve"> digitaal evalueren</w:t>
                  </w:r>
                </w:hyperlink>
                <w:r w:rsidRPr="00956F24">
                  <w:rPr>
                    <w:rFonts w:eastAsia="Proxima Nova" w:cstheme="minorHAnsi"/>
                    <w:bCs/>
                    <w:sz w:val="24"/>
                    <w:szCs w:val="24"/>
                  </w:rPr>
                  <w:t xml:space="preserve">. </w:t>
                </w:r>
              </w:p>
            </w:tc>
          </w:tr>
          <w:tr w:rsidR="00C7377A" w:rsidRPr="003B474B" w14:paraId="5290FE41" w14:textId="77777777" w:rsidTr="6E474D7B">
            <w:trPr>
              <w:trHeight w:val="990"/>
            </w:trPr>
            <w:tc>
              <w:tcPr>
                <w:tcW w:w="1468" w:type="dxa"/>
                <w:tcMar>
                  <w:top w:w="100" w:type="dxa"/>
                  <w:left w:w="100" w:type="dxa"/>
                  <w:bottom w:w="100" w:type="dxa"/>
                  <w:right w:w="100" w:type="dxa"/>
                </w:tcMar>
                <w:vAlign w:val="center"/>
              </w:tcPr>
              <w:p w14:paraId="4D63F6F4" w14:textId="7075004C" w:rsidR="00C7377A"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668537077"/>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C7377A" w:rsidRPr="00956F24">
                  <w:rPr>
                    <w:rFonts w:ascii="Cambria Math" w:eastAsia="Nova Mono" w:hAnsi="Cambria Math" w:cs="Cambria Math"/>
                    <w:sz w:val="24"/>
                    <w:szCs w:val="24"/>
                  </w:rPr>
                  <w:t>ℹ</w:t>
                </w:r>
              </w:p>
              <w:p w14:paraId="0F05C20A" w14:textId="77777777" w:rsidR="00C7377A" w:rsidRPr="00956F24" w:rsidRDefault="00C7377A" w:rsidP="00956F24">
                <w:pPr>
                  <w:widowControl w:val="0"/>
                  <w:spacing w:line="360" w:lineRule="auto"/>
                  <w:ind w:left="90"/>
                  <w:jc w:val="center"/>
                  <w:rPr>
                    <w:rFonts w:eastAsia="Proxima Nova" w:cstheme="minorHAnsi"/>
                    <w:sz w:val="24"/>
                    <w:szCs w:val="24"/>
                  </w:rPr>
                </w:pPr>
              </w:p>
            </w:tc>
            <w:tc>
              <w:tcPr>
                <w:tcW w:w="9615" w:type="dxa"/>
                <w:shd w:val="clear" w:color="auto" w:fill="auto"/>
                <w:tcMar>
                  <w:top w:w="100" w:type="dxa"/>
                  <w:left w:w="100" w:type="dxa"/>
                  <w:bottom w:w="100" w:type="dxa"/>
                  <w:right w:w="100" w:type="dxa"/>
                </w:tcMar>
              </w:tcPr>
              <w:p w14:paraId="5142A00B" w14:textId="77777777" w:rsidR="003F1D0A"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1.4 </w:t>
                </w:r>
                <w:r w:rsidR="003F1D0A" w:rsidRPr="00956F24">
                  <w:rPr>
                    <w:rFonts w:eastAsia="Proxima Nova" w:cstheme="minorHAnsi"/>
                    <w:b/>
                    <w:sz w:val="24"/>
                    <w:szCs w:val="24"/>
                  </w:rPr>
                  <w:t>Toetsingsinstellingen: Beveiligde browser</w:t>
                </w:r>
              </w:p>
              <w:p w14:paraId="6AF1B37A" w14:textId="19905612"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Wil je werken met een beveiligde browser? Ken je de beperkingen en de mogelijkheden hiervan? Meer informatie </w:t>
                </w:r>
                <w:hyperlink r:id="rId16" w:history="1">
                  <w:r w:rsidRPr="00956F24">
                    <w:rPr>
                      <w:rStyle w:val="Hyperlink"/>
                      <w:rFonts w:eastAsia="Proxima Nova" w:cstheme="minorHAnsi"/>
                      <w:bCs/>
                      <w:sz w:val="24"/>
                      <w:szCs w:val="24"/>
                    </w:rPr>
                    <w:t>via deze HOWEST tutorial</w:t>
                  </w:r>
                </w:hyperlink>
                <w:r w:rsidRPr="00956F24">
                  <w:rPr>
                    <w:rFonts w:eastAsia="Proxima Nova" w:cstheme="minorHAnsi"/>
                    <w:bCs/>
                    <w:sz w:val="24"/>
                    <w:szCs w:val="24"/>
                  </w:rPr>
                  <w:t xml:space="preserve"> </w:t>
                </w:r>
              </w:p>
              <w:p w14:paraId="557F31DA" w14:textId="77777777" w:rsidR="00C7377A" w:rsidRPr="00956F24" w:rsidRDefault="00C7377A" w:rsidP="00956F24">
                <w:pPr>
                  <w:widowControl w:val="0"/>
                  <w:spacing w:line="360" w:lineRule="auto"/>
                  <w:rPr>
                    <w:rFonts w:eastAsia="Proxima Nova" w:cstheme="minorHAnsi"/>
                    <w:bCs/>
                    <w:i/>
                    <w:iCs/>
                    <w:sz w:val="24"/>
                    <w:szCs w:val="24"/>
                  </w:rPr>
                </w:pPr>
                <w:r w:rsidRPr="00956F24">
                  <w:rPr>
                    <w:rFonts w:eastAsia="Proxima Nova" w:cstheme="minorHAnsi"/>
                    <w:bCs/>
                    <w:i/>
                    <w:iCs/>
                    <w:sz w:val="24"/>
                    <w:szCs w:val="24"/>
                  </w:rPr>
                  <w:t xml:space="preserve">Werk je met een gekopieerde toets? Stel de toets nogmaals in via het dashboard van lock-down browser, de instellingen worden namelijk niet mee gekopieerd. </w:t>
                </w:r>
              </w:p>
              <w:p w14:paraId="0BA84CA5" w14:textId="167CA5AF" w:rsidR="00C7377A" w:rsidRPr="00956F24" w:rsidRDefault="00C7377A" w:rsidP="6E474D7B">
                <w:pPr>
                  <w:widowControl w:val="0"/>
                  <w:spacing w:line="360" w:lineRule="auto"/>
                  <w:rPr>
                    <w:rFonts w:eastAsia="Proxima Nova"/>
                    <w:i/>
                    <w:iCs/>
                    <w:sz w:val="24"/>
                    <w:szCs w:val="24"/>
                  </w:rPr>
                </w:pPr>
                <w:r w:rsidRPr="6E474D7B">
                  <w:rPr>
                    <w:rFonts w:eastAsia="Proxima Nova"/>
                    <w:i/>
                    <w:iCs/>
                    <w:sz w:val="24"/>
                    <w:szCs w:val="24"/>
                  </w:rPr>
                  <w:t>LET OP:</w:t>
                </w:r>
                <w:r w:rsidR="002E16C1">
                  <w:rPr>
                    <w:rFonts w:eastAsia="Proxima Nova"/>
                    <w:i/>
                    <w:iCs/>
                    <w:sz w:val="24"/>
                    <w:szCs w:val="24"/>
                  </w:rPr>
                  <w:t xml:space="preserve"> Pas</w:t>
                </w:r>
                <w:r w:rsidRPr="6E474D7B">
                  <w:rPr>
                    <w:rFonts w:eastAsia="Proxima Nova"/>
                    <w:i/>
                    <w:iCs/>
                    <w:sz w:val="24"/>
                    <w:szCs w:val="24"/>
                  </w:rPr>
                  <w:t xml:space="preserve"> de instellingen</w:t>
                </w:r>
                <w:r w:rsidR="002E16C1">
                  <w:rPr>
                    <w:rFonts w:eastAsia="Proxima Nova"/>
                    <w:i/>
                    <w:iCs/>
                    <w:sz w:val="24"/>
                    <w:szCs w:val="24"/>
                  </w:rPr>
                  <w:t xml:space="preserve"> niet meer aan, </w:t>
                </w:r>
                <w:r w:rsidR="00E46A9F">
                  <w:rPr>
                    <w:rFonts w:eastAsia="Proxima Nova"/>
                    <w:i/>
                    <w:iCs/>
                    <w:sz w:val="24"/>
                    <w:szCs w:val="24"/>
                  </w:rPr>
                  <w:t xml:space="preserve">vanaf een half uur voor de aanvang van het examen. </w:t>
                </w:r>
                <w:r w:rsidRPr="6E474D7B">
                  <w:rPr>
                    <w:rFonts w:eastAsia="Proxima Nova"/>
                    <w:i/>
                    <w:iCs/>
                    <w:sz w:val="24"/>
                    <w:szCs w:val="24"/>
                  </w:rPr>
                  <w:t xml:space="preserve"> Wijzigingen tijdens het examen zorgen voor problemen. </w:t>
                </w:r>
              </w:p>
            </w:tc>
          </w:tr>
          <w:tr w:rsidR="00C7377A" w:rsidRPr="003B474B" w14:paraId="19270CC2" w14:textId="77777777" w:rsidTr="6E474D7B">
            <w:trPr>
              <w:trHeight w:val="990"/>
            </w:trPr>
            <w:tc>
              <w:tcPr>
                <w:tcW w:w="1468" w:type="dxa"/>
                <w:tcMar>
                  <w:top w:w="100" w:type="dxa"/>
                  <w:left w:w="100" w:type="dxa"/>
                  <w:bottom w:w="100" w:type="dxa"/>
                  <w:right w:w="100" w:type="dxa"/>
                </w:tcMar>
                <w:vAlign w:val="center"/>
              </w:tcPr>
              <w:p w14:paraId="30DFD10F" w14:textId="77777777" w:rsidR="008B59B3"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848452339"/>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Cambria Math" w:eastAsia="Nova Mono" w:hAnsi="Cambria Math" w:cs="Cambria Math"/>
                    <w:sz w:val="24"/>
                    <w:szCs w:val="24"/>
                  </w:rPr>
                  <w:t>ℹ</w:t>
                </w:r>
              </w:p>
              <w:p w14:paraId="2C824F2E" w14:textId="77777777" w:rsidR="00C7377A" w:rsidRPr="00956F24" w:rsidRDefault="00C7377A" w:rsidP="00956F24">
                <w:pPr>
                  <w:widowControl w:val="0"/>
                  <w:spacing w:line="360" w:lineRule="auto"/>
                  <w:ind w:left="450"/>
                  <w:rPr>
                    <w:rFonts w:eastAsia="Nova Mono" w:cstheme="minorHAnsi"/>
                    <w:sz w:val="24"/>
                    <w:szCs w:val="24"/>
                  </w:rPr>
                </w:pPr>
              </w:p>
            </w:tc>
            <w:tc>
              <w:tcPr>
                <w:tcW w:w="9615" w:type="dxa"/>
                <w:shd w:val="clear" w:color="auto" w:fill="auto"/>
                <w:tcMar>
                  <w:top w:w="100" w:type="dxa"/>
                  <w:left w:w="100" w:type="dxa"/>
                  <w:bottom w:w="100" w:type="dxa"/>
                  <w:right w:w="100" w:type="dxa"/>
                </w:tcMar>
              </w:tcPr>
              <w:p w14:paraId="20108488" w14:textId="77777777" w:rsidR="00EF1565"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1.5 </w:t>
                </w:r>
                <w:proofErr w:type="spellStart"/>
                <w:r w:rsidR="00EF1565" w:rsidRPr="00956F24">
                  <w:rPr>
                    <w:rFonts w:eastAsia="Proxima Nova" w:cstheme="minorHAnsi"/>
                    <w:b/>
                    <w:sz w:val="24"/>
                    <w:szCs w:val="24"/>
                  </w:rPr>
                  <w:t>Toetsinstellingen</w:t>
                </w:r>
                <w:proofErr w:type="spellEnd"/>
                <w:r w:rsidR="00EF1565" w:rsidRPr="00956F24">
                  <w:rPr>
                    <w:rFonts w:eastAsia="Proxima Nova" w:cstheme="minorHAnsi"/>
                    <w:b/>
                    <w:sz w:val="24"/>
                    <w:szCs w:val="24"/>
                  </w:rPr>
                  <w:t xml:space="preserve">: </w:t>
                </w:r>
                <w:proofErr w:type="spellStart"/>
                <w:r w:rsidR="00EF1565" w:rsidRPr="00956F24">
                  <w:rPr>
                    <w:rFonts w:eastAsia="Proxima Nova" w:cstheme="minorHAnsi"/>
                    <w:b/>
                    <w:sz w:val="24"/>
                    <w:szCs w:val="24"/>
                  </w:rPr>
                  <w:t>Proctoring</w:t>
                </w:r>
                <w:proofErr w:type="spellEnd"/>
              </w:p>
              <w:p w14:paraId="3EC15001" w14:textId="5DDDC348"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Toets je op afstand en wil je naast een beveiligde browser ook werken met een vorm van proctoring (surveillantie)? Ken je de verschillen tussen automatische en live proctoring? Wil je het verschil eens zien en ervaren? Meer informatie </w:t>
                </w:r>
                <w:hyperlink r:id="rId17" w:history="1">
                  <w:r w:rsidRPr="00956F24">
                    <w:rPr>
                      <w:rStyle w:val="Hyperlink"/>
                      <w:rFonts w:eastAsia="Proxima Nova" w:cstheme="minorHAnsi"/>
                      <w:bCs/>
                      <w:sz w:val="24"/>
                      <w:szCs w:val="24"/>
                    </w:rPr>
                    <w:t>via deze pagina</w:t>
                  </w:r>
                </w:hyperlink>
                <w:r w:rsidRPr="00956F24">
                  <w:rPr>
                    <w:rFonts w:eastAsia="Proxima Nova" w:cstheme="minorHAnsi"/>
                    <w:bCs/>
                    <w:sz w:val="24"/>
                    <w:szCs w:val="24"/>
                  </w:rPr>
                  <w:t xml:space="preserve">. </w:t>
                </w:r>
              </w:p>
            </w:tc>
          </w:tr>
          <w:tr w:rsidR="00C7377A" w14:paraId="369BA2BB" w14:textId="77777777" w:rsidTr="6E474D7B">
            <w:trPr>
              <w:trHeight w:val="480"/>
            </w:trPr>
            <w:tc>
              <w:tcPr>
                <w:tcW w:w="11083" w:type="dxa"/>
                <w:gridSpan w:val="2"/>
                <w:shd w:val="clear" w:color="auto" w:fill="44C8F5" w:themeFill="accent1"/>
                <w:tcMar>
                  <w:top w:w="100" w:type="dxa"/>
                  <w:left w:w="100" w:type="dxa"/>
                  <w:bottom w:w="100" w:type="dxa"/>
                  <w:right w:w="100" w:type="dxa"/>
                </w:tcMar>
              </w:tcPr>
              <w:p w14:paraId="0A213284" w14:textId="77777777" w:rsidR="00C7377A" w:rsidRDefault="00C7377A">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 xml:space="preserve">Voor de toets: Toetsconstructie </w:t>
                </w:r>
              </w:p>
            </w:tc>
          </w:tr>
          <w:tr w:rsidR="00C7377A" w14:paraId="0B641F74" w14:textId="77777777" w:rsidTr="6E474D7B">
            <w:trPr>
              <w:trHeight w:val="440"/>
            </w:trPr>
            <w:tc>
              <w:tcPr>
                <w:tcW w:w="1468" w:type="dxa"/>
                <w:shd w:val="clear" w:color="auto" w:fill="AFAFAF"/>
                <w:tcMar>
                  <w:top w:w="100" w:type="dxa"/>
                  <w:left w:w="100" w:type="dxa"/>
                  <w:bottom w:w="100" w:type="dxa"/>
                  <w:right w:w="100" w:type="dxa"/>
                </w:tcMar>
                <w:vAlign w:val="center"/>
              </w:tcPr>
              <w:p w14:paraId="0BBEC34B" w14:textId="77777777" w:rsidR="00C7377A" w:rsidRPr="00956F24" w:rsidRDefault="00C7377A" w:rsidP="00956F24">
                <w:pPr>
                  <w:widowControl w:val="0"/>
                  <w:spacing w:line="360" w:lineRule="auto"/>
                  <w:rPr>
                    <w:rFonts w:eastAsia="Proxima Nova" w:cstheme="minorHAnsi"/>
                    <w:sz w:val="24"/>
                    <w:szCs w:val="24"/>
                  </w:rPr>
                </w:pPr>
                <w:r w:rsidRPr="00956F24">
                  <w:rPr>
                    <w:rFonts w:eastAsia="Arial Unicode MS" w:cstheme="minorHAnsi"/>
                    <w:sz w:val="24"/>
                    <w:szCs w:val="24"/>
                  </w:rPr>
                  <w:t xml:space="preserve">Yes </w:t>
                </w:r>
                <w:r w:rsidRPr="00956F24">
                  <w:rPr>
                    <w:rFonts w:ascii="Segoe UI Symbol" w:eastAsia="Arial Unicode MS" w:hAnsi="Segoe UI Symbol" w:cs="Segoe UI Symbol"/>
                    <w:sz w:val="24"/>
                    <w:szCs w:val="24"/>
                  </w:rPr>
                  <w:t>✔</w:t>
                </w:r>
              </w:p>
            </w:tc>
            <w:tc>
              <w:tcPr>
                <w:tcW w:w="9615" w:type="dxa"/>
                <w:shd w:val="clear" w:color="auto" w:fill="AFAFAF"/>
                <w:tcMar>
                  <w:top w:w="100" w:type="dxa"/>
                  <w:left w:w="100" w:type="dxa"/>
                  <w:bottom w:w="100" w:type="dxa"/>
                  <w:right w:w="100" w:type="dxa"/>
                </w:tcMar>
              </w:tcPr>
              <w:p w14:paraId="3056C22E" w14:textId="77777777"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sz w:val="24"/>
                    <w:szCs w:val="24"/>
                  </w:rPr>
                  <w:t>Criteria</w:t>
                </w:r>
              </w:p>
            </w:tc>
          </w:tr>
          <w:tr w:rsidR="00C7377A" w:rsidRPr="00743FB9" w14:paraId="63A8AA45" w14:textId="77777777" w:rsidTr="6E474D7B">
            <w:trPr>
              <w:trHeight w:val="560"/>
            </w:trPr>
            <w:tc>
              <w:tcPr>
                <w:tcW w:w="1468" w:type="dxa"/>
                <w:tcMar>
                  <w:top w:w="100" w:type="dxa"/>
                  <w:left w:w="100" w:type="dxa"/>
                  <w:bottom w:w="100" w:type="dxa"/>
                  <w:right w:w="100" w:type="dxa"/>
                </w:tcMar>
                <w:vAlign w:val="center"/>
              </w:tcPr>
              <w:p w14:paraId="37822A74"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352562023"/>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69537B35" w14:textId="77777777" w:rsidR="00C7377A" w:rsidRPr="00956F24" w:rsidRDefault="00C7377A" w:rsidP="00956F24">
                <w:pPr>
                  <w:widowControl w:val="0"/>
                  <w:spacing w:line="360" w:lineRule="auto"/>
                  <w:ind w:left="720"/>
                  <w:rPr>
                    <w:rFonts w:eastAsia="Arial Unicode MS" w:cstheme="minorHAnsi"/>
                    <w:sz w:val="24"/>
                    <w:szCs w:val="24"/>
                  </w:rPr>
                </w:pPr>
              </w:p>
            </w:tc>
            <w:tc>
              <w:tcPr>
                <w:tcW w:w="9615" w:type="dxa"/>
                <w:shd w:val="clear" w:color="auto" w:fill="FFFFFF" w:themeFill="background2"/>
                <w:tcMar>
                  <w:top w:w="100" w:type="dxa"/>
                  <w:left w:w="100" w:type="dxa"/>
                  <w:bottom w:w="100" w:type="dxa"/>
                  <w:right w:w="100" w:type="dxa"/>
                </w:tcMar>
              </w:tcPr>
              <w:p w14:paraId="264F49AA" w14:textId="4C6B6D6A" w:rsidR="00ED13D8"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2.1 </w:t>
                </w:r>
                <w:r w:rsidR="00ED13D8" w:rsidRPr="00956F24">
                  <w:rPr>
                    <w:rFonts w:eastAsia="Proxima Nova" w:cstheme="minorHAnsi"/>
                    <w:b/>
                    <w:sz w:val="24"/>
                    <w:szCs w:val="24"/>
                  </w:rPr>
                  <w:t>Vraagtypes en scoringsprincipes</w:t>
                </w:r>
              </w:p>
              <w:p w14:paraId="42AA8A6D" w14:textId="6EAE0DAB"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Ben je bekend met de diverse vraagtypes en scoringsprincipes in de nieuwe toetsen? </w:t>
                </w:r>
              </w:p>
              <w:p w14:paraId="238D6033" w14:textId="77777777"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Een kort overzicht </w:t>
                </w:r>
                <w:hyperlink r:id="rId18" w:history="1">
                  <w:r w:rsidRPr="00956F24">
                    <w:rPr>
                      <w:rStyle w:val="Hyperlink"/>
                      <w:rFonts w:eastAsia="Proxima Nova" w:cstheme="minorHAnsi"/>
                      <w:bCs/>
                      <w:color w:val="auto"/>
                      <w:sz w:val="24"/>
                      <w:szCs w:val="24"/>
                    </w:rPr>
                    <w:t>via deze HOWEST tutorial.</w:t>
                  </w:r>
                </w:hyperlink>
                <w:r w:rsidRPr="00956F24">
                  <w:rPr>
                    <w:rFonts w:eastAsia="Proxima Nova" w:cstheme="minorHAnsi"/>
                    <w:bCs/>
                    <w:sz w:val="24"/>
                    <w:szCs w:val="24"/>
                  </w:rPr>
                  <w:t xml:space="preserve"> </w:t>
                </w:r>
              </w:p>
              <w:p w14:paraId="01B04DE3" w14:textId="77777777"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Gedetailleerde informatie per vraagtype </w:t>
                </w:r>
                <w:hyperlink r:id="rId19" w:anchor="NewQuizzes" w:history="1">
                  <w:r w:rsidRPr="00956F24">
                    <w:rPr>
                      <w:rStyle w:val="Hyperlink"/>
                      <w:rFonts w:eastAsia="Proxima Nova" w:cstheme="minorHAnsi"/>
                      <w:bCs/>
                      <w:color w:val="auto"/>
                      <w:sz w:val="24"/>
                      <w:szCs w:val="24"/>
                    </w:rPr>
                    <w:t>via deze Canvas handleidingen.</w:t>
                  </w:r>
                </w:hyperlink>
                <w:r w:rsidRPr="00956F24">
                  <w:rPr>
                    <w:rFonts w:eastAsia="Proxima Nova" w:cstheme="minorHAnsi"/>
                    <w:bCs/>
                    <w:sz w:val="24"/>
                    <w:szCs w:val="24"/>
                  </w:rPr>
                  <w:t xml:space="preserve"> </w:t>
                </w:r>
              </w:p>
            </w:tc>
          </w:tr>
          <w:tr w:rsidR="006C1288" w:rsidRPr="00743FB9" w14:paraId="46C3CF47" w14:textId="77777777" w:rsidTr="6E474D7B">
            <w:trPr>
              <w:trHeight w:val="560"/>
            </w:trPr>
            <w:tc>
              <w:tcPr>
                <w:tcW w:w="1468" w:type="dxa"/>
                <w:tcMar>
                  <w:top w:w="100" w:type="dxa"/>
                  <w:left w:w="100" w:type="dxa"/>
                  <w:bottom w:w="100" w:type="dxa"/>
                  <w:right w:w="100" w:type="dxa"/>
                </w:tcMar>
                <w:vAlign w:val="center"/>
              </w:tcPr>
              <w:p w14:paraId="038C6546" w14:textId="77777777" w:rsidR="00D056DE"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86696196"/>
                    <w14:checkbox>
                      <w14:checked w14:val="0"/>
                      <w14:checkedState w14:val="2612" w14:font="MS Gothic"/>
                      <w14:uncheckedState w14:val="2610" w14:font="MS Gothic"/>
                    </w14:checkbox>
                  </w:sdtPr>
                  <w:sdtEndPr/>
                  <w:sdtContent>
                    <w:r w:rsidR="00D056DE" w:rsidRPr="00956F24">
                      <w:rPr>
                        <w:rFonts w:ascii="Segoe UI Symbol" w:eastAsia="MS Gothic" w:hAnsi="Segoe UI Symbol" w:cs="Segoe UI Symbol"/>
                        <w:sz w:val="24"/>
                        <w:szCs w:val="24"/>
                      </w:rPr>
                      <w:t>☐</w:t>
                    </w:r>
                  </w:sdtContent>
                </w:sdt>
                <w:r w:rsidR="00D056DE" w:rsidRPr="00956F24">
                  <w:rPr>
                    <w:rFonts w:ascii="Segoe UI Symbol" w:eastAsia="Arial Unicode MS" w:hAnsi="Segoe UI Symbol" w:cs="Segoe UI Symbol"/>
                    <w:sz w:val="24"/>
                    <w:szCs w:val="24"/>
                  </w:rPr>
                  <w:t>★</w:t>
                </w:r>
              </w:p>
              <w:p w14:paraId="6CFC0503" w14:textId="77777777" w:rsidR="006C1288" w:rsidRPr="00956F24" w:rsidRDefault="006C1288" w:rsidP="00956F24">
                <w:pPr>
                  <w:widowControl w:val="0"/>
                  <w:spacing w:after="0" w:line="360" w:lineRule="auto"/>
                  <w:ind w:left="360"/>
                  <w:rPr>
                    <w:rFonts w:eastAsia="Arial Unicode MS" w:cstheme="minorHAnsi"/>
                    <w:sz w:val="24"/>
                    <w:szCs w:val="24"/>
                  </w:rPr>
                </w:pPr>
              </w:p>
            </w:tc>
            <w:tc>
              <w:tcPr>
                <w:tcW w:w="9615" w:type="dxa"/>
                <w:shd w:val="clear" w:color="auto" w:fill="FFFFFF" w:themeFill="background2"/>
                <w:tcMar>
                  <w:top w:w="100" w:type="dxa"/>
                  <w:left w:w="100" w:type="dxa"/>
                  <w:bottom w:w="100" w:type="dxa"/>
                  <w:right w:w="100" w:type="dxa"/>
                </w:tcMar>
              </w:tcPr>
              <w:p w14:paraId="5D136AE3" w14:textId="6C696C8B" w:rsidR="006C1288" w:rsidRPr="00956F24" w:rsidRDefault="006C1288"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2.2 </w:t>
                </w:r>
                <w:r w:rsidR="00B47B90" w:rsidRPr="00956F24">
                  <w:rPr>
                    <w:rFonts w:eastAsia="Proxima Nova" w:cstheme="minorHAnsi"/>
                    <w:b/>
                    <w:sz w:val="24"/>
                    <w:szCs w:val="24"/>
                  </w:rPr>
                  <w:t>Bestandsgrootte foto’s</w:t>
                </w:r>
                <w:r w:rsidR="007E7EF0" w:rsidRPr="00956F24">
                  <w:rPr>
                    <w:rFonts w:eastAsia="Proxima Nova" w:cstheme="minorHAnsi"/>
                    <w:b/>
                    <w:sz w:val="24"/>
                    <w:szCs w:val="24"/>
                  </w:rPr>
                  <w:t>, audio en videobestanden</w:t>
                </w:r>
              </w:p>
              <w:p w14:paraId="7E5DEEF8" w14:textId="77777777" w:rsidR="00B47B90" w:rsidRPr="00956F24" w:rsidRDefault="00B47B90" w:rsidP="00956F24">
                <w:pPr>
                  <w:widowControl w:val="0"/>
                  <w:spacing w:line="360" w:lineRule="auto"/>
                  <w:rPr>
                    <w:rFonts w:eastAsia="Proxima Nova" w:cstheme="minorHAnsi"/>
                    <w:bCs/>
                    <w:sz w:val="24"/>
                    <w:szCs w:val="24"/>
                  </w:rPr>
                </w:pPr>
                <w:r w:rsidRPr="00956F24">
                  <w:rPr>
                    <w:rFonts w:eastAsia="Proxima Nova" w:cstheme="minorHAnsi"/>
                    <w:bCs/>
                    <w:sz w:val="24"/>
                    <w:szCs w:val="24"/>
                  </w:rPr>
                  <w:t>Werk je met foto’s in je online examens? Let er dan op dat de bestandsgrootte niet te groot is (max 100 KB)</w:t>
                </w:r>
                <w:r w:rsidR="00894932" w:rsidRPr="00956F24">
                  <w:rPr>
                    <w:rFonts w:eastAsia="Proxima Nova" w:cstheme="minorHAnsi"/>
                    <w:bCs/>
                    <w:sz w:val="24"/>
                    <w:szCs w:val="24"/>
                  </w:rPr>
                  <w:t xml:space="preserve"> om lange laadtijden te vermijden. </w:t>
                </w:r>
              </w:p>
              <w:p w14:paraId="1B592A98" w14:textId="27DE68A2" w:rsidR="007E7EF0" w:rsidRPr="00956F24" w:rsidRDefault="00640842" w:rsidP="00956F24">
                <w:pPr>
                  <w:widowControl w:val="0"/>
                  <w:spacing w:line="360" w:lineRule="auto"/>
                  <w:rPr>
                    <w:rFonts w:eastAsia="Proxima Nova" w:cstheme="minorHAnsi"/>
                    <w:bCs/>
                    <w:sz w:val="24"/>
                    <w:szCs w:val="24"/>
                  </w:rPr>
                </w:pPr>
                <w:r w:rsidRPr="00956F24">
                  <w:rPr>
                    <w:rFonts w:eastAsia="Proxima Nova" w:cstheme="minorHAnsi"/>
                    <w:bCs/>
                    <w:sz w:val="24"/>
                    <w:szCs w:val="24"/>
                  </w:rPr>
                  <w:t>Om dezelfde reden wordt ook afgeraden om audio- of videobestanden te gebruiken bij online examens op campus. Zeker voor grote groepen die op eenzelfde locatie aanmelden, is de internetconnectie niet stabiel genoeg.</w:t>
                </w:r>
              </w:p>
            </w:tc>
          </w:tr>
          <w:tr w:rsidR="00C7377A" w:rsidRPr="00743FB9" w14:paraId="7B63D70B" w14:textId="77777777" w:rsidTr="6E474D7B">
            <w:trPr>
              <w:trHeight w:val="560"/>
            </w:trPr>
            <w:tc>
              <w:tcPr>
                <w:tcW w:w="1468" w:type="dxa"/>
                <w:tcMar>
                  <w:top w:w="100" w:type="dxa"/>
                  <w:left w:w="100" w:type="dxa"/>
                  <w:bottom w:w="100" w:type="dxa"/>
                  <w:right w:w="100" w:type="dxa"/>
                </w:tcMar>
                <w:vAlign w:val="center"/>
              </w:tcPr>
              <w:p w14:paraId="1DC0CBA3"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627690367"/>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023DADD6" w14:textId="77777777" w:rsidR="00C7377A" w:rsidRPr="00956F24" w:rsidRDefault="00C7377A" w:rsidP="00956F24">
                <w:pPr>
                  <w:widowControl w:val="0"/>
                  <w:spacing w:line="360" w:lineRule="auto"/>
                  <w:ind w:left="720"/>
                  <w:rPr>
                    <w:rFonts w:eastAsia="Arial Unicode MS" w:cstheme="minorHAnsi"/>
                    <w:sz w:val="24"/>
                    <w:szCs w:val="24"/>
                  </w:rPr>
                </w:pPr>
              </w:p>
            </w:tc>
            <w:tc>
              <w:tcPr>
                <w:tcW w:w="9615" w:type="dxa"/>
                <w:shd w:val="clear" w:color="auto" w:fill="FFFFFF" w:themeFill="background2"/>
                <w:tcMar>
                  <w:top w:w="100" w:type="dxa"/>
                  <w:left w:w="100" w:type="dxa"/>
                  <w:bottom w:w="100" w:type="dxa"/>
                  <w:right w:w="100" w:type="dxa"/>
                </w:tcMar>
              </w:tcPr>
              <w:p w14:paraId="5A5573BD" w14:textId="53F45AEF" w:rsidR="00ED13D8"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2.</w:t>
                </w:r>
                <w:r w:rsidR="00D056DE" w:rsidRPr="00956F24">
                  <w:rPr>
                    <w:rFonts w:eastAsia="Proxima Nova" w:cstheme="minorHAnsi"/>
                    <w:b/>
                    <w:sz w:val="24"/>
                    <w:szCs w:val="24"/>
                  </w:rPr>
                  <w:t>3</w:t>
                </w:r>
                <w:r w:rsidRPr="00956F24">
                  <w:rPr>
                    <w:rFonts w:eastAsia="Proxima Nova" w:cstheme="minorHAnsi"/>
                    <w:b/>
                    <w:sz w:val="24"/>
                    <w:szCs w:val="24"/>
                  </w:rPr>
                  <w:t xml:space="preserve"> </w:t>
                </w:r>
                <w:r w:rsidR="00ED13D8" w:rsidRPr="00956F24">
                  <w:rPr>
                    <w:rFonts w:eastAsia="Proxima Nova" w:cstheme="minorHAnsi"/>
                    <w:b/>
                    <w:sz w:val="24"/>
                    <w:szCs w:val="24"/>
                  </w:rPr>
                  <w:t>Automatische scoring en inhoudelijke feedback</w:t>
                </w:r>
              </w:p>
              <w:p w14:paraId="13428E90" w14:textId="50514F21"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Ben je bekend met de mogelijkheid om automatische scoring en inhoudelijke feedback toe te voegen? </w:t>
                </w:r>
                <w:hyperlink r:id="rId20" w:history="1">
                  <w:r w:rsidRPr="00956F24">
                    <w:rPr>
                      <w:rStyle w:val="Hyperlink"/>
                      <w:rFonts w:eastAsia="Proxima Nova" w:cstheme="minorHAnsi"/>
                      <w:bCs/>
                      <w:color w:val="auto"/>
                      <w:sz w:val="24"/>
                      <w:szCs w:val="24"/>
                    </w:rPr>
                    <w:t>Bekijk anders zeker deze HOWEST tutorial</w:t>
                  </w:r>
                </w:hyperlink>
              </w:p>
            </w:tc>
          </w:tr>
          <w:tr w:rsidR="00C7377A" w:rsidRPr="00743FB9" w14:paraId="2797878B" w14:textId="77777777" w:rsidTr="6E474D7B">
            <w:trPr>
              <w:trHeight w:val="560"/>
            </w:trPr>
            <w:tc>
              <w:tcPr>
                <w:tcW w:w="1468" w:type="dxa"/>
                <w:tcMar>
                  <w:top w:w="100" w:type="dxa"/>
                  <w:left w:w="100" w:type="dxa"/>
                  <w:bottom w:w="100" w:type="dxa"/>
                  <w:right w:w="100" w:type="dxa"/>
                </w:tcMar>
                <w:vAlign w:val="center"/>
              </w:tcPr>
              <w:p w14:paraId="35DADD66"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2100593331"/>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1C6310B1" w14:textId="77777777" w:rsidR="00C7377A" w:rsidRPr="00956F24" w:rsidRDefault="00C7377A" w:rsidP="00956F24">
                <w:pPr>
                  <w:widowControl w:val="0"/>
                  <w:spacing w:line="360" w:lineRule="auto"/>
                  <w:ind w:left="720"/>
                  <w:rPr>
                    <w:rFonts w:eastAsia="Arial Unicode MS" w:cstheme="minorHAnsi"/>
                    <w:sz w:val="24"/>
                    <w:szCs w:val="24"/>
                  </w:rPr>
                </w:pPr>
              </w:p>
            </w:tc>
            <w:tc>
              <w:tcPr>
                <w:tcW w:w="9615" w:type="dxa"/>
                <w:shd w:val="clear" w:color="auto" w:fill="FFFFFF" w:themeFill="background2"/>
                <w:tcMar>
                  <w:top w:w="100" w:type="dxa"/>
                  <w:left w:w="100" w:type="dxa"/>
                  <w:bottom w:w="100" w:type="dxa"/>
                  <w:right w:w="100" w:type="dxa"/>
                </w:tcMar>
              </w:tcPr>
              <w:p w14:paraId="1133EFC8" w14:textId="77E32F77" w:rsidR="00BE0A22"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2.</w:t>
                </w:r>
                <w:r w:rsidR="00D056DE" w:rsidRPr="00956F24">
                  <w:rPr>
                    <w:rFonts w:eastAsia="Proxima Nova" w:cstheme="minorHAnsi"/>
                    <w:b/>
                    <w:sz w:val="24"/>
                    <w:szCs w:val="24"/>
                  </w:rPr>
                  <w:t>4</w:t>
                </w:r>
                <w:r w:rsidRPr="00956F24">
                  <w:rPr>
                    <w:rFonts w:eastAsia="Proxima Nova" w:cstheme="minorHAnsi"/>
                    <w:b/>
                    <w:sz w:val="24"/>
                    <w:szCs w:val="24"/>
                  </w:rPr>
                  <w:t xml:space="preserve"> </w:t>
                </w:r>
                <w:r w:rsidR="007D3F4B" w:rsidRPr="00956F24">
                  <w:rPr>
                    <w:rFonts w:eastAsia="Proxima Nova" w:cstheme="minorHAnsi"/>
                    <w:b/>
                    <w:sz w:val="24"/>
                    <w:szCs w:val="24"/>
                  </w:rPr>
                  <w:t>Item</w:t>
                </w:r>
                <w:r w:rsidR="00BE0A22" w:rsidRPr="00956F24">
                  <w:rPr>
                    <w:rFonts w:eastAsia="Proxima Nova" w:cstheme="minorHAnsi"/>
                    <w:b/>
                    <w:sz w:val="24"/>
                    <w:szCs w:val="24"/>
                  </w:rPr>
                  <w:t>banken</w:t>
                </w:r>
              </w:p>
              <w:p w14:paraId="7C5558FE" w14:textId="09E10617" w:rsidR="00D43279"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Ben je bekend met de mogelijkheid om </w:t>
                </w:r>
                <w:r w:rsidR="007D3F4B" w:rsidRPr="00956F24">
                  <w:rPr>
                    <w:rFonts w:eastAsia="Proxima Nova" w:cstheme="minorHAnsi"/>
                    <w:bCs/>
                    <w:sz w:val="24"/>
                    <w:szCs w:val="24"/>
                  </w:rPr>
                  <w:t xml:space="preserve">itembanken (of </w:t>
                </w:r>
                <w:proofErr w:type="spellStart"/>
                <w:r w:rsidRPr="00956F24">
                  <w:rPr>
                    <w:rFonts w:eastAsia="Proxima Nova" w:cstheme="minorHAnsi"/>
                    <w:bCs/>
                    <w:sz w:val="24"/>
                    <w:szCs w:val="24"/>
                  </w:rPr>
                  <w:t>toetsbanken</w:t>
                </w:r>
                <w:proofErr w:type="spellEnd"/>
                <w:r w:rsidR="007D3F4B" w:rsidRPr="00956F24">
                  <w:rPr>
                    <w:rFonts w:eastAsia="Proxima Nova" w:cstheme="minorHAnsi"/>
                    <w:bCs/>
                    <w:sz w:val="24"/>
                    <w:szCs w:val="24"/>
                  </w:rPr>
                  <w:t xml:space="preserve"> in klassieke toetsen)</w:t>
                </w:r>
                <w:r w:rsidRPr="00956F24">
                  <w:rPr>
                    <w:rFonts w:eastAsia="Proxima Nova" w:cstheme="minorHAnsi"/>
                    <w:bCs/>
                    <w:sz w:val="24"/>
                    <w:szCs w:val="24"/>
                  </w:rPr>
                  <w:t xml:space="preserve"> aan te leggen </w:t>
                </w:r>
                <w:proofErr w:type="spellStart"/>
                <w:r w:rsidRPr="00956F24">
                  <w:rPr>
                    <w:rFonts w:eastAsia="Proxima Nova" w:cstheme="minorHAnsi"/>
                    <w:bCs/>
                    <w:sz w:val="24"/>
                    <w:szCs w:val="24"/>
                  </w:rPr>
                  <w:t>i.f.v</w:t>
                </w:r>
                <w:proofErr w:type="spellEnd"/>
                <w:r w:rsidRPr="00956F24">
                  <w:rPr>
                    <w:rFonts w:eastAsia="Proxima Nova" w:cstheme="minorHAnsi"/>
                    <w:bCs/>
                    <w:sz w:val="24"/>
                    <w:szCs w:val="24"/>
                  </w:rPr>
                  <w:t xml:space="preserve">. toekomstige toetsen of randomisatie van toetsvragen? </w:t>
                </w:r>
              </w:p>
              <w:p w14:paraId="1F840A9A" w14:textId="23974F46" w:rsidR="00D43279" w:rsidRPr="00956F24" w:rsidRDefault="00D43279"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Bekijk </w:t>
                </w:r>
                <w:r w:rsidR="004E7156" w:rsidRPr="00956F24">
                  <w:rPr>
                    <w:rFonts w:eastAsia="Proxima Nova" w:cstheme="minorHAnsi"/>
                    <w:bCs/>
                    <w:sz w:val="24"/>
                    <w:szCs w:val="24"/>
                  </w:rPr>
                  <w:t>gedetailleerde informatie over itembank</w:t>
                </w:r>
                <w:r w:rsidR="00C036C3" w:rsidRPr="00956F24">
                  <w:rPr>
                    <w:rFonts w:eastAsia="Proxima Nova" w:cstheme="minorHAnsi"/>
                    <w:bCs/>
                    <w:sz w:val="24"/>
                    <w:szCs w:val="24"/>
                  </w:rPr>
                  <w:t>en</w:t>
                </w:r>
                <w:r w:rsidR="004E7156" w:rsidRPr="00956F24">
                  <w:rPr>
                    <w:rFonts w:eastAsia="Proxima Nova" w:cstheme="minorHAnsi"/>
                    <w:bCs/>
                    <w:sz w:val="24"/>
                    <w:szCs w:val="24"/>
                  </w:rPr>
                  <w:t xml:space="preserve"> via de </w:t>
                </w:r>
                <w:hyperlink r:id="rId21" w:anchor="NewQuizzes" w:history="1">
                  <w:r w:rsidR="004E7156" w:rsidRPr="00956F24">
                    <w:rPr>
                      <w:rStyle w:val="Hyperlink"/>
                      <w:rFonts w:eastAsia="Proxima Nova" w:cstheme="minorHAnsi"/>
                      <w:bCs/>
                      <w:sz w:val="24"/>
                      <w:szCs w:val="24"/>
                    </w:rPr>
                    <w:t>Canvas handleidingen</w:t>
                  </w:r>
                </w:hyperlink>
                <w:r w:rsidR="004E7156" w:rsidRPr="00956F24">
                  <w:rPr>
                    <w:rFonts w:eastAsia="Proxima Nova" w:cstheme="minorHAnsi"/>
                    <w:bCs/>
                    <w:sz w:val="24"/>
                    <w:szCs w:val="24"/>
                  </w:rPr>
                  <w:t>.</w:t>
                </w:r>
              </w:p>
            </w:tc>
          </w:tr>
          <w:tr w:rsidR="00C7377A" w:rsidRPr="00743FB9" w14:paraId="4A70E614" w14:textId="77777777" w:rsidTr="6E474D7B">
            <w:trPr>
              <w:trHeight w:val="560"/>
            </w:trPr>
            <w:tc>
              <w:tcPr>
                <w:tcW w:w="1468" w:type="dxa"/>
                <w:tcMar>
                  <w:top w:w="100" w:type="dxa"/>
                  <w:left w:w="100" w:type="dxa"/>
                  <w:bottom w:w="100" w:type="dxa"/>
                  <w:right w:w="100" w:type="dxa"/>
                </w:tcMar>
                <w:vAlign w:val="center"/>
              </w:tcPr>
              <w:p w14:paraId="746AD0C4"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334148975"/>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22B156B8" w14:textId="77777777" w:rsidR="00C7377A" w:rsidRPr="00956F24" w:rsidRDefault="00C7377A" w:rsidP="00956F24">
                <w:pPr>
                  <w:widowControl w:val="0"/>
                  <w:spacing w:line="360" w:lineRule="auto"/>
                  <w:ind w:left="90"/>
                  <w:jc w:val="center"/>
                  <w:rPr>
                    <w:rFonts w:eastAsia="Proxima Nova" w:cstheme="minorHAnsi"/>
                    <w:sz w:val="24"/>
                    <w:szCs w:val="24"/>
                  </w:rPr>
                </w:pPr>
              </w:p>
            </w:tc>
            <w:tc>
              <w:tcPr>
                <w:tcW w:w="9615" w:type="dxa"/>
                <w:shd w:val="clear" w:color="auto" w:fill="FFFFFF" w:themeFill="background2"/>
                <w:tcMar>
                  <w:top w:w="100" w:type="dxa"/>
                  <w:left w:w="100" w:type="dxa"/>
                  <w:bottom w:w="100" w:type="dxa"/>
                  <w:right w:w="100" w:type="dxa"/>
                </w:tcMar>
              </w:tcPr>
              <w:p w14:paraId="74C893EA" w14:textId="2E6E741E" w:rsidR="00A9797C"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2.</w:t>
                </w:r>
                <w:r w:rsidR="00D056DE" w:rsidRPr="00956F24">
                  <w:rPr>
                    <w:rFonts w:eastAsia="Proxima Nova" w:cstheme="minorHAnsi"/>
                    <w:b/>
                    <w:sz w:val="24"/>
                    <w:szCs w:val="24"/>
                  </w:rPr>
                  <w:t>5</w:t>
                </w:r>
                <w:r w:rsidRPr="00956F24">
                  <w:rPr>
                    <w:rFonts w:eastAsia="Proxima Nova" w:cstheme="minorHAnsi"/>
                    <w:b/>
                    <w:sz w:val="24"/>
                    <w:szCs w:val="24"/>
                  </w:rPr>
                  <w:t xml:space="preserve"> </w:t>
                </w:r>
                <w:r w:rsidR="00A9797C" w:rsidRPr="00956F24">
                  <w:rPr>
                    <w:rFonts w:eastAsia="Proxima Nova" w:cstheme="minorHAnsi"/>
                    <w:b/>
                    <w:sz w:val="24"/>
                    <w:szCs w:val="24"/>
                  </w:rPr>
                  <w:t>Check vanuit student view</w:t>
                </w:r>
              </w:p>
              <w:p w14:paraId="08589C4D" w14:textId="303177AA"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Heb je de toets reeds gemaakt vanuit de student view? </w:t>
                </w:r>
                <w:hyperlink r:id="rId22" w:history="1">
                  <w:r w:rsidRPr="00956F24">
                    <w:rPr>
                      <w:rStyle w:val="Hyperlink"/>
                      <w:rFonts w:eastAsia="Proxima Nova" w:cstheme="minorHAnsi"/>
                      <w:bCs/>
                      <w:sz w:val="24"/>
                      <w:szCs w:val="24"/>
                    </w:rPr>
                    <w:t>Meer informatie via deze HOWEST tutorial.</w:t>
                  </w:r>
                </w:hyperlink>
                <w:r w:rsidRPr="00956F24">
                  <w:rPr>
                    <w:rFonts w:eastAsia="Proxima Nova" w:cstheme="minorHAnsi"/>
                    <w:bCs/>
                    <w:sz w:val="24"/>
                    <w:szCs w:val="24"/>
                  </w:rPr>
                  <w:t xml:space="preserve"> </w:t>
                </w:r>
              </w:p>
            </w:tc>
          </w:tr>
          <w:tr w:rsidR="00C7377A" w:rsidRPr="00743FB9" w14:paraId="5A0A4EFA" w14:textId="77777777" w:rsidTr="6E474D7B">
            <w:trPr>
              <w:trHeight w:val="560"/>
            </w:trPr>
            <w:tc>
              <w:tcPr>
                <w:tcW w:w="1468" w:type="dxa"/>
                <w:tcMar>
                  <w:top w:w="100" w:type="dxa"/>
                  <w:left w:w="100" w:type="dxa"/>
                  <w:bottom w:w="100" w:type="dxa"/>
                  <w:right w:w="100" w:type="dxa"/>
                </w:tcMar>
                <w:vAlign w:val="center"/>
              </w:tcPr>
              <w:p w14:paraId="013F4BA1" w14:textId="71BCFD50" w:rsidR="008B59B3"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277027188"/>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BD7A0A" w:rsidRPr="00956F24">
                  <w:rPr>
                    <w:rFonts w:ascii="Segoe UI Symbol" w:eastAsia="Arial Unicode MS" w:hAnsi="Segoe UI Symbol" w:cs="Segoe UI Symbol"/>
                    <w:sz w:val="24"/>
                    <w:szCs w:val="24"/>
                  </w:rPr>
                  <w:t>★</w:t>
                </w:r>
              </w:p>
              <w:p w14:paraId="2E422217" w14:textId="77777777" w:rsidR="00C7377A" w:rsidRPr="00956F24" w:rsidRDefault="00C7377A" w:rsidP="00956F24">
                <w:pPr>
                  <w:widowControl w:val="0"/>
                  <w:spacing w:line="360" w:lineRule="auto"/>
                  <w:ind w:left="90"/>
                  <w:jc w:val="center"/>
                  <w:rPr>
                    <w:rFonts w:eastAsia="Proxima Nova" w:cstheme="minorHAnsi"/>
                    <w:sz w:val="24"/>
                    <w:szCs w:val="24"/>
                  </w:rPr>
                </w:pPr>
              </w:p>
            </w:tc>
            <w:tc>
              <w:tcPr>
                <w:tcW w:w="9615" w:type="dxa"/>
                <w:tcMar>
                  <w:top w:w="100" w:type="dxa"/>
                  <w:left w:w="100" w:type="dxa"/>
                  <w:bottom w:w="100" w:type="dxa"/>
                  <w:right w:w="100" w:type="dxa"/>
                </w:tcMar>
              </w:tcPr>
              <w:p w14:paraId="7CEF411F" w14:textId="0FA1134F" w:rsidR="0050343B" w:rsidRPr="00956F24" w:rsidRDefault="00C7377A" w:rsidP="00956F24">
                <w:pPr>
                  <w:widowControl w:val="0"/>
                  <w:spacing w:line="360" w:lineRule="auto"/>
                  <w:rPr>
                    <w:rFonts w:eastAsia="Proxima Nova" w:cstheme="minorHAnsi"/>
                    <w:sz w:val="24"/>
                    <w:szCs w:val="24"/>
                  </w:rPr>
                </w:pPr>
                <w:r w:rsidRPr="00956F24">
                  <w:rPr>
                    <w:rFonts w:eastAsia="Proxima Nova" w:cstheme="minorHAnsi"/>
                    <w:b/>
                    <w:sz w:val="24"/>
                    <w:szCs w:val="24"/>
                  </w:rPr>
                  <w:t>2.</w:t>
                </w:r>
                <w:r w:rsidR="00D056DE" w:rsidRPr="00956F24">
                  <w:rPr>
                    <w:rFonts w:eastAsia="Proxima Nova" w:cstheme="minorHAnsi"/>
                    <w:b/>
                    <w:sz w:val="24"/>
                    <w:szCs w:val="24"/>
                  </w:rPr>
                  <w:t>6</w:t>
                </w:r>
                <w:r w:rsidRPr="00956F24">
                  <w:rPr>
                    <w:rFonts w:eastAsia="Proxima Nova" w:cstheme="minorHAnsi"/>
                    <w:sz w:val="24"/>
                    <w:szCs w:val="24"/>
                  </w:rPr>
                  <w:t xml:space="preserve"> </w:t>
                </w:r>
                <w:r w:rsidR="00BD3781" w:rsidRPr="00956F24">
                  <w:rPr>
                    <w:rFonts w:eastAsia="Proxima Nova" w:cstheme="minorHAnsi"/>
                    <w:b/>
                    <w:bCs/>
                    <w:sz w:val="24"/>
                    <w:szCs w:val="24"/>
                  </w:rPr>
                  <w:t>Noodzakelijke bestanden</w:t>
                </w:r>
              </w:p>
              <w:p w14:paraId="077CACBA" w14:textId="77777777"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Heb je noodzakelijke bestanden gelinkt via een hyperlink in de toets? </w:t>
                </w:r>
              </w:p>
              <w:p w14:paraId="3A2289B9" w14:textId="4995E2ED" w:rsidR="00D01D95" w:rsidRPr="00956F24" w:rsidRDefault="004F2B0B" w:rsidP="00956F24">
                <w:pPr>
                  <w:widowControl w:val="0"/>
                  <w:spacing w:line="360" w:lineRule="auto"/>
                  <w:rPr>
                    <w:rFonts w:eastAsia="Proxima Nova" w:cstheme="minorHAnsi"/>
                    <w:sz w:val="24"/>
                    <w:szCs w:val="24"/>
                  </w:rPr>
                </w:pPr>
                <w:r w:rsidRPr="00956F24">
                  <w:rPr>
                    <w:rFonts w:eastAsia="Proxima Nova" w:cstheme="minorHAnsi"/>
                    <w:bCs/>
                    <w:sz w:val="24"/>
                    <w:szCs w:val="24"/>
                  </w:rPr>
                  <w:t>Overweeg eventueel om deze afgeprint aan te leveren</w:t>
                </w:r>
                <w:r w:rsidR="003812DA" w:rsidRPr="00956F24">
                  <w:rPr>
                    <w:rFonts w:eastAsia="Proxima Nova" w:cstheme="minorHAnsi"/>
                    <w:bCs/>
                    <w:sz w:val="24"/>
                    <w:szCs w:val="24"/>
                  </w:rPr>
                  <w:t xml:space="preserve"> bij een online examen op campus</w:t>
                </w:r>
                <w:r w:rsidRPr="00956F24">
                  <w:rPr>
                    <w:rFonts w:eastAsia="Proxima Nova" w:cstheme="minorHAnsi"/>
                    <w:bCs/>
                    <w:sz w:val="24"/>
                    <w:szCs w:val="24"/>
                  </w:rPr>
                  <w:t>. Dit werkt comfortabeler voor studenten.</w:t>
                </w:r>
                <w:r w:rsidR="00BD7A0A" w:rsidRPr="00956F24">
                  <w:rPr>
                    <w:rFonts w:eastAsia="Proxima Nova" w:cstheme="minorHAnsi"/>
                    <w:bCs/>
                    <w:sz w:val="24"/>
                    <w:szCs w:val="24"/>
                  </w:rPr>
                  <w:t xml:space="preserve"> </w:t>
                </w:r>
              </w:p>
            </w:tc>
          </w:tr>
          <w:tr w:rsidR="00C7377A" w:rsidRPr="00743FB9" w14:paraId="51AD38EC" w14:textId="77777777" w:rsidTr="6E474D7B">
            <w:trPr>
              <w:trHeight w:val="560"/>
            </w:trPr>
            <w:tc>
              <w:tcPr>
                <w:tcW w:w="1468" w:type="dxa"/>
                <w:tcMar>
                  <w:top w:w="100" w:type="dxa"/>
                  <w:left w:w="100" w:type="dxa"/>
                  <w:bottom w:w="100" w:type="dxa"/>
                  <w:right w:w="100" w:type="dxa"/>
                </w:tcMar>
                <w:vAlign w:val="center"/>
              </w:tcPr>
              <w:p w14:paraId="56EDAD90"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333129366"/>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78A07D86" w14:textId="77777777" w:rsidR="00C7377A" w:rsidRPr="00956F24" w:rsidRDefault="00C7377A" w:rsidP="00956F24">
                <w:pPr>
                  <w:widowControl w:val="0"/>
                  <w:spacing w:line="360" w:lineRule="auto"/>
                  <w:ind w:left="450"/>
                  <w:rPr>
                    <w:rFonts w:eastAsia="Nova Mono" w:cstheme="minorHAnsi"/>
                    <w:sz w:val="24"/>
                    <w:szCs w:val="24"/>
                  </w:rPr>
                </w:pPr>
              </w:p>
            </w:tc>
            <w:tc>
              <w:tcPr>
                <w:tcW w:w="9615" w:type="dxa"/>
                <w:tcMar>
                  <w:top w:w="100" w:type="dxa"/>
                  <w:left w:w="100" w:type="dxa"/>
                  <w:bottom w:w="100" w:type="dxa"/>
                  <w:right w:w="100" w:type="dxa"/>
                </w:tcMar>
              </w:tcPr>
              <w:p w14:paraId="73A1FCB3" w14:textId="779C1EA0" w:rsidR="0050343B"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
                    <w:sz w:val="24"/>
                    <w:szCs w:val="24"/>
                  </w:rPr>
                  <w:t>2.</w:t>
                </w:r>
                <w:r w:rsidR="00D056DE" w:rsidRPr="00956F24">
                  <w:rPr>
                    <w:rFonts w:eastAsia="Proxima Nova" w:cstheme="minorHAnsi"/>
                    <w:b/>
                    <w:sz w:val="24"/>
                    <w:szCs w:val="24"/>
                  </w:rPr>
                  <w:t>7</w:t>
                </w:r>
                <w:r w:rsidRPr="00956F24">
                  <w:rPr>
                    <w:rFonts w:eastAsia="Proxima Nova" w:cstheme="minorHAnsi"/>
                    <w:bCs/>
                    <w:sz w:val="24"/>
                    <w:szCs w:val="24"/>
                  </w:rPr>
                  <w:t xml:space="preserve"> </w:t>
                </w:r>
                <w:r w:rsidR="0050343B" w:rsidRPr="00956F24">
                  <w:rPr>
                    <w:rFonts w:eastAsia="Proxima Nova" w:cstheme="minorHAnsi"/>
                    <w:b/>
                    <w:sz w:val="24"/>
                    <w:szCs w:val="24"/>
                  </w:rPr>
                  <w:t>Nieuwe toets printen</w:t>
                </w:r>
              </w:p>
              <w:p w14:paraId="0E03E759" w14:textId="77777777"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Weet je hoe je een print kan maken van je nieuwe toets? Meer informatie </w:t>
                </w:r>
                <w:hyperlink r:id="rId23" w:history="1">
                  <w:r w:rsidRPr="00956F24">
                    <w:rPr>
                      <w:rStyle w:val="Hyperlink"/>
                      <w:rFonts w:eastAsia="Proxima Nova" w:cstheme="minorHAnsi"/>
                      <w:bCs/>
                      <w:sz w:val="24"/>
                      <w:szCs w:val="24"/>
                    </w:rPr>
                    <w:t>via deze CANVAS handleiding.</w:t>
                  </w:r>
                </w:hyperlink>
                <w:r w:rsidRPr="00956F24">
                  <w:rPr>
                    <w:rFonts w:eastAsia="Proxima Nova" w:cstheme="minorHAnsi"/>
                    <w:bCs/>
                    <w:sz w:val="24"/>
                    <w:szCs w:val="24"/>
                  </w:rPr>
                  <w:t xml:space="preserve"> </w:t>
                </w:r>
              </w:p>
              <w:p w14:paraId="3FFC6B4D" w14:textId="3B656891" w:rsidR="00AA6C5B" w:rsidRPr="00956F24" w:rsidRDefault="00AA6C5B" w:rsidP="00956F24">
                <w:pPr>
                  <w:widowControl w:val="0"/>
                  <w:spacing w:line="360" w:lineRule="auto"/>
                  <w:rPr>
                    <w:rFonts w:eastAsia="Proxima Nova" w:cstheme="minorHAnsi"/>
                    <w:bCs/>
                    <w:sz w:val="24"/>
                    <w:szCs w:val="24"/>
                  </w:rPr>
                </w:pPr>
                <w:r w:rsidRPr="00956F24">
                  <w:rPr>
                    <w:rFonts w:eastAsia="Proxima Nova" w:cstheme="minorHAnsi"/>
                    <w:bCs/>
                    <w:sz w:val="24"/>
                    <w:szCs w:val="24"/>
                  </w:rPr>
                  <w:t>Het kan handig zijn om in geval van nood enkele afgeprinte exe</w:t>
                </w:r>
                <w:r w:rsidR="00C92831" w:rsidRPr="00956F24">
                  <w:rPr>
                    <w:rFonts w:eastAsia="Proxima Nova" w:cstheme="minorHAnsi"/>
                    <w:bCs/>
                    <w:sz w:val="24"/>
                    <w:szCs w:val="24"/>
                  </w:rPr>
                  <w:t>m</w:t>
                </w:r>
                <w:r w:rsidRPr="00956F24">
                  <w:rPr>
                    <w:rFonts w:eastAsia="Proxima Nova" w:cstheme="minorHAnsi"/>
                    <w:bCs/>
                    <w:sz w:val="24"/>
                    <w:szCs w:val="24"/>
                  </w:rPr>
                  <w:t>plaren achter de hand te houden (</w:t>
                </w:r>
                <w:proofErr w:type="spellStart"/>
                <w:r w:rsidRPr="00956F24">
                  <w:rPr>
                    <w:rFonts w:eastAsia="Proxima Nova" w:cstheme="minorHAnsi"/>
                    <w:bCs/>
                    <w:sz w:val="24"/>
                    <w:szCs w:val="24"/>
                  </w:rPr>
                  <w:t>bvb</w:t>
                </w:r>
                <w:proofErr w:type="spellEnd"/>
                <w:r w:rsidRPr="00956F24">
                  <w:rPr>
                    <w:rFonts w:eastAsia="Proxima Nova" w:cstheme="minorHAnsi"/>
                    <w:bCs/>
                    <w:sz w:val="24"/>
                    <w:szCs w:val="24"/>
                  </w:rPr>
                  <w:t>. voor een student wiens laptop plots crasht</w:t>
                </w:r>
                <w:r w:rsidR="00C92831" w:rsidRPr="00956F24">
                  <w:rPr>
                    <w:rFonts w:eastAsia="Proxima Nova" w:cstheme="minorHAnsi"/>
                    <w:bCs/>
                    <w:sz w:val="24"/>
                    <w:szCs w:val="24"/>
                  </w:rPr>
                  <w:t>, wifi verbinding niet lukt…). Raakt het technisch probleem niet meteen opgelost, dan kan de betreffende student aan de slag met het afgeprinte exemplaar.</w:t>
                </w:r>
              </w:p>
            </w:tc>
          </w:tr>
          <w:tr w:rsidR="00C7377A" w:rsidRPr="00743FB9" w14:paraId="6E12F89E" w14:textId="77777777" w:rsidTr="6E474D7B">
            <w:trPr>
              <w:trHeight w:val="480"/>
            </w:trPr>
            <w:tc>
              <w:tcPr>
                <w:tcW w:w="11083" w:type="dxa"/>
                <w:gridSpan w:val="2"/>
                <w:shd w:val="clear" w:color="auto" w:fill="44C8F5" w:themeFill="accent1"/>
                <w:tcMar>
                  <w:top w:w="100" w:type="dxa"/>
                  <w:left w:w="100" w:type="dxa"/>
                  <w:bottom w:w="100" w:type="dxa"/>
                  <w:right w:w="100" w:type="dxa"/>
                </w:tcMar>
              </w:tcPr>
              <w:p w14:paraId="7D6D884D" w14:textId="77777777" w:rsidR="00C7377A" w:rsidRPr="00743FB9" w:rsidRDefault="00C7377A">
                <w:pPr>
                  <w:widowControl w:val="0"/>
                  <w:spacing w:line="240" w:lineRule="auto"/>
                  <w:rPr>
                    <w:rFonts w:ascii="Proxima Nova" w:eastAsia="Proxima Nova" w:hAnsi="Proxima Nova" w:cs="Proxima Nova"/>
                    <w:b/>
                    <w:color w:val="FFFFFF"/>
                    <w:sz w:val="28"/>
                    <w:szCs w:val="28"/>
                  </w:rPr>
                </w:pPr>
                <w:r w:rsidRPr="00743FB9">
                  <w:rPr>
                    <w:rFonts w:ascii="Proxima Nova" w:eastAsia="Proxima Nova" w:hAnsi="Proxima Nova" w:cs="Proxima Nova"/>
                    <w:b/>
                    <w:color w:val="FFFFFF"/>
                    <w:sz w:val="28"/>
                    <w:szCs w:val="28"/>
                  </w:rPr>
                  <w:t>Voor de toets: voorbereiding v</w:t>
                </w:r>
                <w:r>
                  <w:rPr>
                    <w:rFonts w:ascii="Proxima Nova" w:eastAsia="Proxima Nova" w:hAnsi="Proxima Nova" w:cs="Proxima Nova"/>
                    <w:b/>
                    <w:color w:val="FFFFFF"/>
                    <w:sz w:val="28"/>
                    <w:szCs w:val="28"/>
                  </w:rPr>
                  <w:t xml:space="preserve">an studenten </w:t>
                </w:r>
              </w:p>
            </w:tc>
          </w:tr>
          <w:tr w:rsidR="00C7377A" w14:paraId="0AC259AF" w14:textId="77777777" w:rsidTr="6E474D7B">
            <w:trPr>
              <w:trHeight w:val="440"/>
            </w:trPr>
            <w:tc>
              <w:tcPr>
                <w:tcW w:w="1468" w:type="dxa"/>
                <w:shd w:val="clear" w:color="auto" w:fill="AFAFAF"/>
                <w:tcMar>
                  <w:top w:w="100" w:type="dxa"/>
                  <w:left w:w="100" w:type="dxa"/>
                  <w:bottom w:w="100" w:type="dxa"/>
                  <w:right w:w="100" w:type="dxa"/>
                </w:tcMar>
                <w:vAlign w:val="center"/>
              </w:tcPr>
              <w:p w14:paraId="68D8AEF8" w14:textId="77777777" w:rsidR="00C7377A" w:rsidRPr="00956F24" w:rsidRDefault="00C7377A" w:rsidP="00956F24">
                <w:pPr>
                  <w:widowControl w:val="0"/>
                  <w:spacing w:line="360" w:lineRule="auto"/>
                  <w:rPr>
                    <w:rFonts w:eastAsia="Proxima Nova" w:cstheme="minorHAnsi"/>
                    <w:sz w:val="24"/>
                    <w:szCs w:val="24"/>
                  </w:rPr>
                </w:pPr>
                <w:r w:rsidRPr="00956F24">
                  <w:rPr>
                    <w:rFonts w:eastAsia="Arial Unicode MS" w:cstheme="minorHAnsi"/>
                    <w:sz w:val="24"/>
                    <w:szCs w:val="24"/>
                  </w:rPr>
                  <w:t xml:space="preserve">Yes </w:t>
                </w:r>
                <w:r w:rsidRPr="00956F24">
                  <w:rPr>
                    <w:rFonts w:ascii="Segoe UI Symbol" w:eastAsia="Arial Unicode MS" w:hAnsi="Segoe UI Symbol" w:cs="Segoe UI Symbol"/>
                    <w:sz w:val="24"/>
                    <w:szCs w:val="24"/>
                  </w:rPr>
                  <w:t>✔</w:t>
                </w:r>
              </w:p>
            </w:tc>
            <w:tc>
              <w:tcPr>
                <w:tcW w:w="9615" w:type="dxa"/>
                <w:shd w:val="clear" w:color="auto" w:fill="AFAFAF"/>
              </w:tcPr>
              <w:p w14:paraId="5BBD5DBF" w14:textId="77777777"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sz w:val="24"/>
                    <w:szCs w:val="24"/>
                  </w:rPr>
                  <w:t>Criteria</w:t>
                </w:r>
              </w:p>
            </w:tc>
          </w:tr>
          <w:tr w:rsidR="00C7377A" w:rsidRPr="00743FB9" w14:paraId="0079088D" w14:textId="77777777" w:rsidTr="6E474D7B">
            <w:trPr>
              <w:trHeight w:val="560"/>
            </w:trPr>
            <w:tc>
              <w:tcPr>
                <w:tcW w:w="1468" w:type="dxa"/>
                <w:tcMar>
                  <w:top w:w="100" w:type="dxa"/>
                  <w:left w:w="100" w:type="dxa"/>
                  <w:bottom w:w="100" w:type="dxa"/>
                  <w:right w:w="100" w:type="dxa"/>
                </w:tcMar>
                <w:vAlign w:val="center"/>
              </w:tcPr>
              <w:p w14:paraId="4ECAA56C"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661624268"/>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129CD632" w14:textId="77777777" w:rsidR="00C7377A" w:rsidRPr="00956F24" w:rsidRDefault="00C7377A" w:rsidP="00956F24">
                <w:pPr>
                  <w:widowControl w:val="0"/>
                  <w:spacing w:line="360" w:lineRule="auto"/>
                  <w:ind w:left="90"/>
                  <w:rPr>
                    <w:rFonts w:eastAsia="Proxima Nova" w:cstheme="minorHAnsi"/>
                    <w:sz w:val="24"/>
                    <w:szCs w:val="24"/>
                  </w:rPr>
                </w:pPr>
              </w:p>
            </w:tc>
            <w:tc>
              <w:tcPr>
                <w:tcW w:w="9615" w:type="dxa"/>
                <w:tcMar>
                  <w:top w:w="100" w:type="dxa"/>
                  <w:left w:w="100" w:type="dxa"/>
                  <w:bottom w:w="100" w:type="dxa"/>
                  <w:right w:w="100" w:type="dxa"/>
                </w:tcMar>
              </w:tcPr>
              <w:p w14:paraId="045DD172" w14:textId="48A45355" w:rsidR="00743A7A"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3.1 </w:t>
                </w:r>
                <w:r w:rsidR="00743A7A" w:rsidRPr="00956F24">
                  <w:rPr>
                    <w:rFonts w:eastAsia="Proxima Nova" w:cstheme="minorHAnsi"/>
                    <w:b/>
                    <w:sz w:val="24"/>
                    <w:szCs w:val="24"/>
                  </w:rPr>
                  <w:t>Oefentoets</w:t>
                </w:r>
              </w:p>
              <w:p w14:paraId="25D1E633" w14:textId="1219D71B"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sz w:val="24"/>
                    <w:szCs w:val="24"/>
                  </w:rPr>
                  <w:t xml:space="preserve">Hebben studenten een oefentoets gekregen die representatief is zowel inhoudelijk als technisch? </w:t>
                </w:r>
              </w:p>
            </w:tc>
          </w:tr>
          <w:tr w:rsidR="00C7377A" w:rsidRPr="00743FB9" w14:paraId="718E1DD5" w14:textId="77777777" w:rsidTr="6E474D7B">
            <w:trPr>
              <w:trHeight w:val="560"/>
            </w:trPr>
            <w:tc>
              <w:tcPr>
                <w:tcW w:w="1468" w:type="dxa"/>
                <w:shd w:val="clear" w:color="auto" w:fill="auto"/>
                <w:tcMar>
                  <w:top w:w="100" w:type="dxa"/>
                  <w:left w:w="100" w:type="dxa"/>
                  <w:bottom w:w="100" w:type="dxa"/>
                  <w:right w:w="100" w:type="dxa"/>
                </w:tcMar>
                <w:vAlign w:val="center"/>
              </w:tcPr>
              <w:p w14:paraId="775FE6FB" w14:textId="7DEE9CE7" w:rsidR="008B59B3"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18667460"/>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0F4A2C" w:rsidRPr="00956F24">
                  <w:rPr>
                    <w:rFonts w:ascii="Segoe UI Symbol" w:eastAsia="Arial Unicode MS" w:hAnsi="Segoe UI Symbol" w:cs="Segoe UI Symbol"/>
                    <w:sz w:val="24"/>
                    <w:szCs w:val="24"/>
                  </w:rPr>
                  <w:t>★</w:t>
                </w:r>
              </w:p>
              <w:p w14:paraId="2B1B9042" w14:textId="77777777" w:rsidR="00C7377A" w:rsidRPr="00956F24" w:rsidRDefault="00C7377A" w:rsidP="00956F24">
                <w:pPr>
                  <w:widowControl w:val="0"/>
                  <w:spacing w:line="360" w:lineRule="auto"/>
                  <w:ind w:left="450"/>
                  <w:rPr>
                    <w:rFonts w:eastAsia="Proxima Nova" w:cstheme="minorHAnsi"/>
                    <w:sz w:val="24"/>
                    <w:szCs w:val="24"/>
                  </w:rPr>
                </w:pPr>
              </w:p>
            </w:tc>
            <w:tc>
              <w:tcPr>
                <w:tcW w:w="9615" w:type="dxa"/>
                <w:tcMar>
                  <w:top w:w="100" w:type="dxa"/>
                  <w:left w:w="100" w:type="dxa"/>
                  <w:bottom w:w="100" w:type="dxa"/>
                  <w:right w:w="100" w:type="dxa"/>
                </w:tcMar>
              </w:tcPr>
              <w:p w14:paraId="5667739B" w14:textId="261340E3" w:rsidR="000F4A2C" w:rsidRPr="00956F24" w:rsidRDefault="000F4A2C" w:rsidP="00956F24">
                <w:pPr>
                  <w:widowControl w:val="0"/>
                  <w:spacing w:line="360" w:lineRule="auto"/>
                  <w:rPr>
                    <w:rFonts w:eastAsia="Proxima Nova" w:cstheme="minorHAnsi"/>
                    <w:b/>
                    <w:sz w:val="24"/>
                    <w:szCs w:val="24"/>
                  </w:rPr>
                </w:pPr>
                <w:r w:rsidRPr="00956F24">
                  <w:rPr>
                    <w:rFonts w:eastAsia="Proxima Nova" w:cstheme="minorHAnsi"/>
                    <w:b/>
                    <w:sz w:val="24"/>
                    <w:szCs w:val="24"/>
                  </w:rPr>
                  <w:t>3.2 Contact</w:t>
                </w:r>
              </w:p>
              <w:p w14:paraId="5B79FA8F" w14:textId="600A4718" w:rsidR="00C7377A" w:rsidRPr="00956F24" w:rsidRDefault="000F4A2C" w:rsidP="00956F24">
                <w:pPr>
                  <w:widowControl w:val="0"/>
                  <w:spacing w:line="360" w:lineRule="auto"/>
                  <w:rPr>
                    <w:rFonts w:eastAsia="Proxima Nova" w:cstheme="minorHAnsi"/>
                    <w:b/>
                    <w:sz w:val="24"/>
                    <w:szCs w:val="24"/>
                  </w:rPr>
                </w:pPr>
                <w:r w:rsidRPr="00956F24">
                  <w:rPr>
                    <w:rFonts w:eastAsia="Proxima Nova" w:cstheme="minorHAnsi"/>
                    <w:bCs/>
                    <w:sz w:val="24"/>
                    <w:szCs w:val="24"/>
                  </w:rPr>
                  <w:t xml:space="preserve">Heb je afspraken gemaakt met je studenten m.b.t. hoe zij je kunnen bereiken tijdens het </w:t>
                </w:r>
                <w:proofErr w:type="spellStart"/>
                <w:r w:rsidRPr="00956F24">
                  <w:rPr>
                    <w:rFonts w:eastAsia="Proxima Nova" w:cstheme="minorHAnsi"/>
                    <w:bCs/>
                    <w:sz w:val="24"/>
                    <w:szCs w:val="24"/>
                  </w:rPr>
                  <w:t>toetsmoment</w:t>
                </w:r>
                <w:proofErr w:type="spellEnd"/>
                <w:r w:rsidRPr="00956F24">
                  <w:rPr>
                    <w:rFonts w:eastAsia="Proxima Nova" w:cstheme="minorHAnsi"/>
                    <w:bCs/>
                    <w:sz w:val="24"/>
                    <w:szCs w:val="24"/>
                  </w:rPr>
                  <w:t xml:space="preserve">? Bv. de chat in de </w:t>
                </w:r>
                <w:proofErr w:type="spellStart"/>
                <w:r w:rsidRPr="00956F24">
                  <w:rPr>
                    <w:rFonts w:eastAsia="Proxima Nova" w:cstheme="minorHAnsi"/>
                    <w:bCs/>
                    <w:sz w:val="24"/>
                    <w:szCs w:val="24"/>
                  </w:rPr>
                  <w:t>Leho</w:t>
                </w:r>
                <w:proofErr w:type="spellEnd"/>
                <w:r w:rsidRPr="00956F24">
                  <w:rPr>
                    <w:rFonts w:eastAsia="Proxima Nova" w:cstheme="minorHAnsi"/>
                    <w:bCs/>
                    <w:sz w:val="24"/>
                    <w:szCs w:val="24"/>
                  </w:rPr>
                  <w:t xml:space="preserve">-cursus actief zetten, </w:t>
                </w:r>
                <w:hyperlink r:id="rId24" w:history="1">
                  <w:r w:rsidRPr="00956F24">
                    <w:rPr>
                      <w:rStyle w:val="Hyperlink"/>
                      <w:rFonts w:eastAsia="Proxima Nova" w:cstheme="minorHAnsi"/>
                      <w:bCs/>
                      <w:color w:val="auto"/>
                      <w:sz w:val="24"/>
                      <w:szCs w:val="24"/>
                    </w:rPr>
                    <w:t>meer informatie via deze HOWEST tutorial.</w:t>
                  </w:r>
                </w:hyperlink>
                <w:r w:rsidR="00C7377A" w:rsidRPr="00956F24">
                  <w:rPr>
                    <w:rFonts w:cstheme="minorHAnsi"/>
                    <w:sz w:val="24"/>
                    <w:szCs w:val="24"/>
                  </w:rPr>
                  <w:t xml:space="preserve"> </w:t>
                </w:r>
              </w:p>
            </w:tc>
          </w:tr>
          <w:tr w:rsidR="00C7377A" w:rsidRPr="00743FB9" w14:paraId="75E7F068" w14:textId="77777777" w:rsidTr="6E474D7B">
            <w:trPr>
              <w:trHeight w:val="560"/>
            </w:trPr>
            <w:tc>
              <w:tcPr>
                <w:tcW w:w="1468" w:type="dxa"/>
                <w:shd w:val="clear" w:color="auto" w:fill="auto"/>
                <w:tcMar>
                  <w:top w:w="100" w:type="dxa"/>
                  <w:left w:w="100" w:type="dxa"/>
                  <w:bottom w:w="100" w:type="dxa"/>
                  <w:right w:w="100" w:type="dxa"/>
                </w:tcMar>
                <w:vAlign w:val="center"/>
              </w:tcPr>
              <w:p w14:paraId="01A345AD" w14:textId="77777777" w:rsidR="008B59B3"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1123918720"/>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Cambria Math" w:eastAsia="Nova Mono" w:hAnsi="Cambria Math" w:cs="Cambria Math"/>
                    <w:sz w:val="24"/>
                    <w:szCs w:val="24"/>
                  </w:rPr>
                  <w:t>ℹ</w:t>
                </w:r>
              </w:p>
              <w:p w14:paraId="5A014492" w14:textId="77777777" w:rsidR="00C7377A" w:rsidRPr="00956F24" w:rsidRDefault="00C7377A" w:rsidP="00956F24">
                <w:pPr>
                  <w:widowControl w:val="0"/>
                  <w:spacing w:line="360" w:lineRule="auto"/>
                  <w:ind w:left="450"/>
                  <w:rPr>
                    <w:rFonts w:eastAsia="Nova Mono" w:cstheme="minorHAnsi"/>
                    <w:sz w:val="24"/>
                    <w:szCs w:val="24"/>
                  </w:rPr>
                </w:pPr>
              </w:p>
            </w:tc>
            <w:tc>
              <w:tcPr>
                <w:tcW w:w="9615" w:type="dxa"/>
                <w:tcMar>
                  <w:top w:w="100" w:type="dxa"/>
                  <w:left w:w="100" w:type="dxa"/>
                  <w:bottom w:w="100" w:type="dxa"/>
                  <w:right w:w="100" w:type="dxa"/>
                </w:tcMar>
              </w:tcPr>
              <w:p w14:paraId="0556565D" w14:textId="4AC3EFC4" w:rsidR="000F4A2C" w:rsidRPr="00956F24" w:rsidRDefault="000F4A2C" w:rsidP="00956F24">
                <w:pPr>
                  <w:widowControl w:val="0"/>
                  <w:spacing w:line="360" w:lineRule="auto"/>
                  <w:rPr>
                    <w:rFonts w:eastAsia="Proxima Nova" w:cstheme="minorHAnsi"/>
                    <w:b/>
                    <w:sz w:val="24"/>
                    <w:szCs w:val="24"/>
                  </w:rPr>
                </w:pPr>
                <w:r w:rsidRPr="00956F24">
                  <w:rPr>
                    <w:rFonts w:eastAsia="Proxima Nova" w:cstheme="minorHAnsi"/>
                    <w:b/>
                    <w:sz w:val="24"/>
                    <w:szCs w:val="24"/>
                  </w:rPr>
                  <w:t>3.3 Info lockdown browser</w:t>
                </w:r>
              </w:p>
              <w:p w14:paraId="7DB07791" w14:textId="1D5AD7B5" w:rsidR="00C7377A" w:rsidRPr="00956F24" w:rsidRDefault="000F4A2C" w:rsidP="00956F24">
                <w:pPr>
                  <w:widowControl w:val="0"/>
                  <w:spacing w:line="360" w:lineRule="auto"/>
                  <w:rPr>
                    <w:rFonts w:eastAsia="Proxima Nova" w:cstheme="minorHAnsi"/>
                    <w:bCs/>
                    <w:color w:val="ED008D" w:themeColor="accent2"/>
                    <w:sz w:val="24"/>
                    <w:szCs w:val="24"/>
                  </w:rPr>
                </w:pPr>
                <w:r w:rsidRPr="00956F24">
                  <w:rPr>
                    <w:rFonts w:cstheme="minorHAnsi"/>
                    <w:sz w:val="24"/>
                    <w:szCs w:val="24"/>
                  </w:rPr>
                  <w:t>Heb je de informatiepagina voor Lockdown browser gedownload naar je eigen cursus en aangepast waar nodig?</w:t>
                </w:r>
                <w:r w:rsidR="00CA3D5A" w:rsidRPr="00956F24">
                  <w:rPr>
                    <w:rFonts w:cstheme="minorHAnsi"/>
                    <w:sz w:val="24"/>
                    <w:szCs w:val="24"/>
                  </w:rPr>
                  <w:t xml:space="preserve"> Heb je deze zelf ook grondig doorgenomen?</w:t>
                </w:r>
                <w:r w:rsidRPr="00956F24">
                  <w:rPr>
                    <w:rFonts w:cstheme="minorHAnsi"/>
                    <w:sz w:val="24"/>
                    <w:szCs w:val="24"/>
                  </w:rPr>
                  <w:t xml:space="preserve"> </w:t>
                </w:r>
                <w:hyperlink r:id="rId25" w:history="1">
                  <w:r w:rsidRPr="00956F24">
                    <w:rPr>
                      <w:rStyle w:val="Hyperlink"/>
                      <w:rFonts w:cstheme="minorHAnsi"/>
                      <w:color w:val="auto"/>
                      <w:sz w:val="24"/>
                      <w:szCs w:val="24"/>
                    </w:rPr>
                    <w:t>Meer informatie via deze HOWEST tutorial.</w:t>
                  </w:r>
                </w:hyperlink>
                <w:r w:rsidRPr="00956F24">
                  <w:rPr>
                    <w:rFonts w:cstheme="minorHAnsi"/>
                    <w:sz w:val="24"/>
                    <w:szCs w:val="24"/>
                  </w:rPr>
                  <w:t xml:space="preserve"> </w:t>
                </w:r>
                <w:r w:rsidR="00C7377A" w:rsidRPr="00956F24">
                  <w:rPr>
                    <w:rFonts w:eastAsia="Proxima Nova" w:cstheme="minorHAnsi"/>
                    <w:bCs/>
                    <w:sz w:val="24"/>
                    <w:szCs w:val="24"/>
                  </w:rPr>
                  <w:t xml:space="preserve"> </w:t>
                </w:r>
              </w:p>
            </w:tc>
          </w:tr>
          <w:tr w:rsidR="00C7377A" w:rsidRPr="00743FB9" w14:paraId="0C4332C1" w14:textId="77777777" w:rsidTr="6E474D7B">
            <w:trPr>
              <w:trHeight w:val="560"/>
            </w:trPr>
            <w:tc>
              <w:tcPr>
                <w:tcW w:w="1468" w:type="dxa"/>
                <w:shd w:val="clear" w:color="auto" w:fill="auto"/>
                <w:tcMar>
                  <w:top w:w="100" w:type="dxa"/>
                  <w:left w:w="100" w:type="dxa"/>
                  <w:bottom w:w="100" w:type="dxa"/>
                  <w:right w:w="100" w:type="dxa"/>
                </w:tcMar>
                <w:vAlign w:val="center"/>
              </w:tcPr>
              <w:p w14:paraId="3B2677B8" w14:textId="77777777" w:rsidR="008B59B3"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1350449484"/>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Cambria Math" w:eastAsia="Nova Mono" w:hAnsi="Cambria Math" w:cs="Cambria Math"/>
                    <w:sz w:val="24"/>
                    <w:szCs w:val="24"/>
                  </w:rPr>
                  <w:t>ℹ</w:t>
                </w:r>
              </w:p>
              <w:p w14:paraId="0F4C4556" w14:textId="77777777" w:rsidR="00C7377A" w:rsidRPr="00956F24" w:rsidRDefault="00C7377A" w:rsidP="00956F24">
                <w:pPr>
                  <w:widowControl w:val="0"/>
                  <w:spacing w:line="360" w:lineRule="auto"/>
                  <w:ind w:left="450"/>
                  <w:rPr>
                    <w:rFonts w:eastAsia="Arial Unicode MS" w:cstheme="minorHAnsi"/>
                    <w:sz w:val="24"/>
                    <w:szCs w:val="24"/>
                  </w:rPr>
                </w:pPr>
              </w:p>
            </w:tc>
            <w:tc>
              <w:tcPr>
                <w:tcW w:w="9615" w:type="dxa"/>
                <w:tcMar>
                  <w:top w:w="100" w:type="dxa"/>
                  <w:left w:w="100" w:type="dxa"/>
                  <w:bottom w:w="100" w:type="dxa"/>
                  <w:right w:w="100" w:type="dxa"/>
                </w:tcMar>
              </w:tcPr>
              <w:p w14:paraId="3C7E85E6" w14:textId="77777777" w:rsidR="004B4659" w:rsidRPr="00956F24" w:rsidRDefault="00C7377A"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3.4 </w:t>
                </w:r>
                <w:proofErr w:type="spellStart"/>
                <w:r w:rsidR="004B4659" w:rsidRPr="00956F24">
                  <w:rPr>
                    <w:rFonts w:eastAsia="Proxima Nova" w:cstheme="minorHAnsi"/>
                    <w:b/>
                    <w:sz w:val="24"/>
                    <w:szCs w:val="24"/>
                  </w:rPr>
                  <w:t>Respondus</w:t>
                </w:r>
                <w:proofErr w:type="spellEnd"/>
                <w:r w:rsidR="004B4659" w:rsidRPr="00956F24">
                  <w:rPr>
                    <w:rFonts w:eastAsia="Proxima Nova" w:cstheme="minorHAnsi"/>
                    <w:b/>
                    <w:sz w:val="24"/>
                    <w:szCs w:val="24"/>
                  </w:rPr>
                  <w:t xml:space="preserve"> monitor</w:t>
                </w:r>
              </w:p>
              <w:p w14:paraId="511F69EA" w14:textId="171D90D0" w:rsidR="004B4659" w:rsidRPr="00956F24" w:rsidRDefault="004B4659"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Heb je een </w:t>
                </w:r>
                <w:r w:rsidR="00C57A38" w:rsidRPr="00956F24">
                  <w:rPr>
                    <w:rFonts w:eastAsia="Proxima Nova" w:cstheme="minorHAnsi"/>
                    <w:bCs/>
                    <w:sz w:val="24"/>
                    <w:szCs w:val="24"/>
                  </w:rPr>
                  <w:t>oefentoets</w:t>
                </w:r>
                <w:r w:rsidRPr="00956F24">
                  <w:rPr>
                    <w:rFonts w:eastAsia="Proxima Nova" w:cstheme="minorHAnsi"/>
                    <w:bCs/>
                    <w:sz w:val="24"/>
                    <w:szCs w:val="24"/>
                  </w:rPr>
                  <w:t xml:space="preserve"> gemaakt waarin studenten</w:t>
                </w:r>
                <w:r w:rsidR="004E5FA6" w:rsidRPr="00956F24">
                  <w:rPr>
                    <w:rFonts w:eastAsia="Proxima Nova" w:cstheme="minorHAnsi"/>
                    <w:bCs/>
                    <w:sz w:val="24"/>
                    <w:szCs w:val="24"/>
                  </w:rPr>
                  <w:t xml:space="preserve"> vertrouwd gemaakt worden met </w:t>
                </w:r>
                <w:proofErr w:type="spellStart"/>
                <w:r w:rsidR="004E5FA6" w:rsidRPr="00956F24">
                  <w:rPr>
                    <w:rFonts w:eastAsia="Proxima Nova" w:cstheme="minorHAnsi"/>
                    <w:bCs/>
                    <w:sz w:val="24"/>
                    <w:szCs w:val="24"/>
                  </w:rPr>
                  <w:t>Respondus</w:t>
                </w:r>
                <w:proofErr w:type="spellEnd"/>
                <w:r w:rsidR="004E5FA6" w:rsidRPr="00956F24">
                  <w:rPr>
                    <w:rFonts w:eastAsia="Proxima Nova" w:cstheme="minorHAnsi"/>
                    <w:bCs/>
                    <w:sz w:val="24"/>
                    <w:szCs w:val="24"/>
                  </w:rPr>
                  <w:t xml:space="preserve"> Monitor en waarin de betalingsstappen meteen doorlopen worden?</w:t>
                </w:r>
                <w:r w:rsidR="00717E2F" w:rsidRPr="00956F24">
                  <w:rPr>
                    <w:rFonts w:eastAsia="Proxima Nova" w:cstheme="minorHAnsi"/>
                    <w:bCs/>
                    <w:sz w:val="24"/>
                    <w:szCs w:val="24"/>
                  </w:rPr>
                  <w:t xml:space="preserve"> (1x AJ </w:t>
                </w:r>
                <w:r w:rsidRPr="00956F24">
                  <w:rPr>
                    <w:rFonts w:eastAsia="Proxima Nova" w:cstheme="minorHAnsi"/>
                    <w:bCs/>
                    <w:sz w:val="24"/>
                    <w:szCs w:val="24"/>
                  </w:rPr>
                  <w:t>te betalen)</w:t>
                </w:r>
                <w:r w:rsidR="00BD1F67" w:rsidRPr="00956F24">
                  <w:rPr>
                    <w:rFonts w:eastAsia="Proxima Nova" w:cstheme="minorHAnsi"/>
                    <w:bCs/>
                    <w:sz w:val="24"/>
                    <w:szCs w:val="24"/>
                  </w:rPr>
                  <w:t xml:space="preserve">. </w:t>
                </w:r>
              </w:p>
              <w:p w14:paraId="3DAF9FDA" w14:textId="77777777" w:rsidR="006335FC" w:rsidRPr="00956F24" w:rsidRDefault="006335FC" w:rsidP="00956F24">
                <w:pPr>
                  <w:widowControl w:val="0"/>
                  <w:spacing w:line="360" w:lineRule="auto"/>
                  <w:rPr>
                    <w:rFonts w:eastAsia="Proxima Nova" w:cstheme="minorHAnsi"/>
                    <w:bCs/>
                    <w:sz w:val="24"/>
                    <w:szCs w:val="24"/>
                  </w:rPr>
                </w:pPr>
                <w:r w:rsidRPr="00956F24">
                  <w:rPr>
                    <w:rFonts w:eastAsia="Proxima Nova" w:cstheme="minorHAnsi"/>
                    <w:bCs/>
                    <w:sz w:val="24"/>
                    <w:szCs w:val="24"/>
                    <w:lang w:val="nl-NL"/>
                  </w:rPr>
                  <w:t>Wat moet de student doen?</w:t>
                </w:r>
                <w:r w:rsidRPr="00956F24">
                  <w:rPr>
                    <w:rFonts w:eastAsia="Proxima Nova" w:cstheme="minorHAnsi"/>
                    <w:bCs/>
                    <w:sz w:val="24"/>
                    <w:szCs w:val="24"/>
                  </w:rPr>
                  <w:t> </w:t>
                </w:r>
              </w:p>
              <w:p w14:paraId="159444E4" w14:textId="4C373BC5" w:rsidR="006335FC" w:rsidRPr="00956F24" w:rsidRDefault="006335FC" w:rsidP="00956F24">
                <w:pPr>
                  <w:pStyle w:val="ListParagraph"/>
                  <w:widowControl w:val="0"/>
                  <w:numPr>
                    <w:ilvl w:val="0"/>
                    <w:numId w:val="42"/>
                  </w:numPr>
                  <w:spacing w:line="360" w:lineRule="auto"/>
                  <w:rPr>
                    <w:rFonts w:eastAsia="Proxima Nova" w:cstheme="minorHAnsi"/>
                    <w:bCs/>
                    <w:sz w:val="24"/>
                    <w:szCs w:val="24"/>
                  </w:rPr>
                </w:pPr>
                <w:r w:rsidRPr="00956F24">
                  <w:rPr>
                    <w:rFonts w:eastAsia="Proxima Nova" w:cstheme="minorHAnsi"/>
                    <w:bCs/>
                    <w:sz w:val="24"/>
                    <w:szCs w:val="24"/>
                    <w:lang w:val="nl-NL"/>
                  </w:rPr>
                  <w:t>De toets in </w:t>
                </w:r>
                <w:proofErr w:type="spellStart"/>
                <w:r w:rsidRPr="00956F24">
                  <w:rPr>
                    <w:rFonts w:eastAsia="Proxima Nova" w:cstheme="minorHAnsi"/>
                    <w:bCs/>
                    <w:sz w:val="24"/>
                    <w:szCs w:val="24"/>
                    <w:lang w:val="nl-NL"/>
                  </w:rPr>
                  <w:t>Leho</w:t>
                </w:r>
                <w:proofErr w:type="spellEnd"/>
                <w:r w:rsidRPr="00956F24">
                  <w:rPr>
                    <w:rFonts w:eastAsia="Proxima Nova" w:cstheme="minorHAnsi"/>
                    <w:bCs/>
                    <w:sz w:val="24"/>
                    <w:szCs w:val="24"/>
                    <w:lang w:val="nl-NL"/>
                  </w:rPr>
                  <w:t> starten</w:t>
                </w:r>
              </w:p>
              <w:p w14:paraId="1B683872" w14:textId="77777777" w:rsidR="006335FC" w:rsidRPr="00956F24" w:rsidRDefault="006335FC" w:rsidP="00956F24">
                <w:pPr>
                  <w:pStyle w:val="ListParagraph"/>
                  <w:widowControl w:val="0"/>
                  <w:numPr>
                    <w:ilvl w:val="0"/>
                    <w:numId w:val="42"/>
                  </w:numPr>
                  <w:spacing w:line="360" w:lineRule="auto"/>
                  <w:rPr>
                    <w:rFonts w:eastAsia="Proxima Nova" w:cstheme="minorHAnsi"/>
                    <w:bCs/>
                    <w:sz w:val="24"/>
                    <w:szCs w:val="24"/>
                  </w:rPr>
                </w:pPr>
                <w:r w:rsidRPr="00956F24">
                  <w:rPr>
                    <w:rFonts w:eastAsia="Proxima Nova" w:cstheme="minorHAnsi"/>
                    <w:bCs/>
                    <w:sz w:val="24"/>
                    <w:szCs w:val="24"/>
                    <w:lang w:val="nl-NL"/>
                  </w:rPr>
                  <w:t>De eerste stappen in het opstarten van </w:t>
                </w:r>
                <w:proofErr w:type="spellStart"/>
                <w:r w:rsidRPr="00956F24">
                  <w:rPr>
                    <w:rFonts w:eastAsia="Proxima Nova" w:cstheme="minorHAnsi"/>
                    <w:bCs/>
                    <w:sz w:val="24"/>
                    <w:szCs w:val="24"/>
                    <w:lang w:val="nl-NL"/>
                  </w:rPr>
                  <w:t>Respondus</w:t>
                </w:r>
                <w:proofErr w:type="spellEnd"/>
                <w:r w:rsidRPr="00956F24">
                  <w:rPr>
                    <w:rFonts w:eastAsia="Proxima Nova" w:cstheme="minorHAnsi"/>
                    <w:bCs/>
                    <w:sz w:val="24"/>
                    <w:szCs w:val="24"/>
                    <w:lang w:val="nl-NL"/>
                  </w:rPr>
                  <w:t> Monitor volgen (</w:t>
                </w:r>
                <w:proofErr w:type="spellStart"/>
                <w:r w:rsidRPr="00956F24">
                  <w:rPr>
                    <w:rFonts w:eastAsia="Proxima Nova" w:cstheme="minorHAnsi"/>
                    <w:bCs/>
                    <w:sz w:val="24"/>
                    <w:szCs w:val="24"/>
                    <w:lang w:val="nl-NL"/>
                  </w:rPr>
                  <w:t>Terms</w:t>
                </w:r>
                <w:proofErr w:type="spellEnd"/>
                <w:r w:rsidRPr="00956F24">
                  <w:rPr>
                    <w:rFonts w:eastAsia="Proxima Nova" w:cstheme="minorHAnsi"/>
                    <w:bCs/>
                    <w:sz w:val="24"/>
                    <w:szCs w:val="24"/>
                    <w:lang w:val="nl-NL"/>
                  </w:rPr>
                  <w:t> of </w:t>
                </w:r>
                <w:proofErr w:type="spellStart"/>
                <w:r w:rsidRPr="00956F24">
                  <w:rPr>
                    <w:rFonts w:eastAsia="Proxima Nova" w:cstheme="minorHAnsi"/>
                    <w:bCs/>
                    <w:sz w:val="24"/>
                    <w:szCs w:val="24"/>
                    <w:lang w:val="nl-NL"/>
                  </w:rPr>
                  <w:t>use</w:t>
                </w:r>
                <w:proofErr w:type="spellEnd"/>
                <w:r w:rsidRPr="00956F24">
                  <w:rPr>
                    <w:rFonts w:eastAsia="Proxima Nova" w:cstheme="minorHAnsi"/>
                    <w:bCs/>
                    <w:sz w:val="24"/>
                    <w:szCs w:val="24"/>
                    <w:lang w:val="nl-NL"/>
                  </w:rPr>
                  <w:t> accepteren en de webcamcheck doorlopen)</w:t>
                </w:r>
                <w:r w:rsidRPr="00956F24">
                  <w:rPr>
                    <w:rFonts w:eastAsia="Proxima Nova" w:cstheme="minorHAnsi"/>
                    <w:bCs/>
                    <w:sz w:val="24"/>
                    <w:szCs w:val="24"/>
                  </w:rPr>
                  <w:t> </w:t>
                </w:r>
              </w:p>
              <w:p w14:paraId="14996189" w14:textId="2282D279" w:rsidR="006335FC" w:rsidRPr="00956F24" w:rsidRDefault="006335FC" w:rsidP="00956F24">
                <w:pPr>
                  <w:pStyle w:val="ListParagraph"/>
                  <w:widowControl w:val="0"/>
                  <w:numPr>
                    <w:ilvl w:val="0"/>
                    <w:numId w:val="42"/>
                  </w:numPr>
                  <w:spacing w:line="360" w:lineRule="auto"/>
                  <w:rPr>
                    <w:rFonts w:eastAsia="Proxima Nova" w:cstheme="minorHAnsi"/>
                    <w:bCs/>
                    <w:sz w:val="24"/>
                    <w:szCs w:val="24"/>
                    <w:lang w:val="nl-NL"/>
                  </w:rPr>
                </w:pPr>
                <w:r w:rsidRPr="00956F24">
                  <w:rPr>
                    <w:rFonts w:eastAsia="Proxima Nova" w:cstheme="minorHAnsi"/>
                    <w:bCs/>
                    <w:sz w:val="24"/>
                    <w:szCs w:val="24"/>
                    <w:lang w:val="nl-NL"/>
                  </w:rPr>
                  <w:t>Bij stap 3 verschijnt het betaalscherm</w:t>
                </w:r>
              </w:p>
              <w:p w14:paraId="651FD1F3" w14:textId="48CF7C1E" w:rsidR="006335FC" w:rsidRPr="00956F24" w:rsidRDefault="006335FC" w:rsidP="00956F24">
                <w:pPr>
                  <w:pStyle w:val="ListParagraph"/>
                  <w:widowControl w:val="0"/>
                  <w:numPr>
                    <w:ilvl w:val="0"/>
                    <w:numId w:val="42"/>
                  </w:numPr>
                  <w:spacing w:line="360" w:lineRule="auto"/>
                  <w:rPr>
                    <w:rFonts w:eastAsia="Proxima Nova" w:cstheme="minorHAnsi"/>
                    <w:bCs/>
                    <w:sz w:val="24"/>
                    <w:szCs w:val="24"/>
                  </w:rPr>
                </w:pPr>
                <w:r w:rsidRPr="00956F24">
                  <w:rPr>
                    <w:rFonts w:eastAsia="Proxima Nova" w:cstheme="minorHAnsi"/>
                    <w:bCs/>
                    <w:sz w:val="24"/>
                    <w:szCs w:val="24"/>
                    <w:lang w:val="nl-NL"/>
                  </w:rPr>
                  <w:t xml:space="preserve">De verdere </w:t>
                </w:r>
                <w:proofErr w:type="spellStart"/>
                <w:r w:rsidRPr="00956F24">
                  <w:rPr>
                    <w:rFonts w:eastAsia="Proxima Nova" w:cstheme="minorHAnsi"/>
                    <w:bCs/>
                    <w:sz w:val="24"/>
                    <w:szCs w:val="24"/>
                    <w:lang w:val="nl-NL"/>
                  </w:rPr>
                  <w:t>Respondus</w:t>
                </w:r>
                <w:proofErr w:type="spellEnd"/>
                <w:r w:rsidRPr="00956F24">
                  <w:rPr>
                    <w:rFonts w:eastAsia="Proxima Nova" w:cstheme="minorHAnsi"/>
                    <w:bCs/>
                    <w:sz w:val="24"/>
                    <w:szCs w:val="24"/>
                    <w:lang w:val="nl-NL"/>
                  </w:rPr>
                  <w:t xml:space="preserve"> Monitor stappen doorlopen.</w:t>
                </w:r>
              </w:p>
              <w:p w14:paraId="7C0CA5D7" w14:textId="6055266A" w:rsidR="004B4659" w:rsidRPr="00956F24" w:rsidRDefault="004B4659" w:rsidP="00956F24">
                <w:pPr>
                  <w:widowControl w:val="0"/>
                  <w:spacing w:line="360" w:lineRule="auto"/>
                  <w:rPr>
                    <w:rFonts w:eastAsia="Proxima Nova" w:cstheme="minorHAnsi"/>
                    <w:bCs/>
                    <w:sz w:val="24"/>
                    <w:szCs w:val="24"/>
                  </w:rPr>
                </w:pPr>
              </w:p>
            </w:tc>
          </w:tr>
          <w:tr w:rsidR="00C7377A" w:rsidRPr="00743FB9" w14:paraId="2FAB4CFF" w14:textId="77777777" w:rsidTr="6E474D7B">
            <w:trPr>
              <w:trHeight w:val="480"/>
            </w:trPr>
            <w:tc>
              <w:tcPr>
                <w:tcW w:w="11083" w:type="dxa"/>
                <w:gridSpan w:val="2"/>
                <w:shd w:val="clear" w:color="auto" w:fill="44C8F5" w:themeFill="accent1"/>
                <w:tcMar>
                  <w:top w:w="100" w:type="dxa"/>
                  <w:left w:w="100" w:type="dxa"/>
                  <w:bottom w:w="100" w:type="dxa"/>
                  <w:right w:w="100" w:type="dxa"/>
                </w:tcMar>
              </w:tcPr>
              <w:p w14:paraId="08FEBD28" w14:textId="77777777" w:rsidR="00C7377A" w:rsidRPr="00743FB9" w:rsidRDefault="00C7377A">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Tijdens de toets</w:t>
                </w:r>
                <w:r w:rsidRPr="00743FB9">
                  <w:rPr>
                    <w:rFonts w:ascii="Proxima Nova" w:eastAsia="Proxima Nova" w:hAnsi="Proxima Nova" w:cs="Proxima Nova"/>
                    <w:b/>
                    <w:color w:val="FFFFFF"/>
                    <w:sz w:val="28"/>
                    <w:szCs w:val="28"/>
                  </w:rPr>
                  <w:t xml:space="preserve">: </w:t>
                </w:r>
                <w:r>
                  <w:rPr>
                    <w:rFonts w:ascii="Proxima Nova" w:eastAsia="Proxima Nova" w:hAnsi="Proxima Nova" w:cs="Proxima Nova"/>
                    <w:b/>
                    <w:color w:val="FFFFFF"/>
                    <w:sz w:val="28"/>
                    <w:szCs w:val="28"/>
                  </w:rPr>
                  <w:t xml:space="preserve">Modereren van de toets </w:t>
                </w:r>
              </w:p>
            </w:tc>
          </w:tr>
          <w:tr w:rsidR="00C7377A" w14:paraId="5586FCB9" w14:textId="77777777" w:rsidTr="6E474D7B">
            <w:trPr>
              <w:trHeight w:val="440"/>
            </w:trPr>
            <w:tc>
              <w:tcPr>
                <w:tcW w:w="1468" w:type="dxa"/>
                <w:shd w:val="clear" w:color="auto" w:fill="AFAFAF"/>
                <w:tcMar>
                  <w:top w:w="100" w:type="dxa"/>
                  <w:left w:w="100" w:type="dxa"/>
                  <w:bottom w:w="100" w:type="dxa"/>
                  <w:right w:w="100" w:type="dxa"/>
                </w:tcMar>
                <w:vAlign w:val="center"/>
              </w:tcPr>
              <w:p w14:paraId="59B5A595" w14:textId="77777777" w:rsidR="00C7377A" w:rsidRPr="00956F24" w:rsidRDefault="00C7377A" w:rsidP="00956F24">
                <w:pPr>
                  <w:widowControl w:val="0"/>
                  <w:spacing w:line="360" w:lineRule="auto"/>
                  <w:rPr>
                    <w:rFonts w:eastAsia="Proxima Nova" w:cstheme="minorHAnsi"/>
                    <w:sz w:val="24"/>
                    <w:szCs w:val="24"/>
                  </w:rPr>
                </w:pPr>
                <w:r w:rsidRPr="00956F24">
                  <w:rPr>
                    <w:rFonts w:eastAsia="Arial Unicode MS" w:cstheme="minorHAnsi"/>
                    <w:sz w:val="24"/>
                    <w:szCs w:val="24"/>
                  </w:rPr>
                  <w:t xml:space="preserve">Yes </w:t>
                </w:r>
                <w:r w:rsidRPr="00956F24">
                  <w:rPr>
                    <w:rFonts w:ascii="Segoe UI Symbol" w:eastAsia="Arial Unicode MS" w:hAnsi="Segoe UI Symbol" w:cs="Segoe UI Symbol"/>
                    <w:sz w:val="24"/>
                    <w:szCs w:val="24"/>
                  </w:rPr>
                  <w:t>✔</w:t>
                </w:r>
              </w:p>
            </w:tc>
            <w:tc>
              <w:tcPr>
                <w:tcW w:w="9615" w:type="dxa"/>
                <w:shd w:val="clear" w:color="auto" w:fill="AFAFAF"/>
              </w:tcPr>
              <w:p w14:paraId="289E21E4" w14:textId="77777777" w:rsidR="00C7377A" w:rsidRPr="00956F24" w:rsidRDefault="00C7377A" w:rsidP="00956F24">
                <w:pPr>
                  <w:widowControl w:val="0"/>
                  <w:spacing w:line="360" w:lineRule="auto"/>
                  <w:rPr>
                    <w:rFonts w:eastAsia="Proxima Nova" w:cstheme="minorHAnsi"/>
                    <w:sz w:val="24"/>
                    <w:szCs w:val="24"/>
                  </w:rPr>
                </w:pPr>
                <w:r w:rsidRPr="00956F24">
                  <w:rPr>
                    <w:rFonts w:eastAsia="Proxima Nova" w:cstheme="minorHAnsi"/>
                    <w:sz w:val="24"/>
                    <w:szCs w:val="24"/>
                  </w:rPr>
                  <w:t>Criteria</w:t>
                </w:r>
              </w:p>
            </w:tc>
          </w:tr>
          <w:tr w:rsidR="00C7377A" w:rsidRPr="00743FB9" w14:paraId="22A0F1F4" w14:textId="77777777" w:rsidTr="6E474D7B">
            <w:trPr>
              <w:trHeight w:val="560"/>
            </w:trPr>
            <w:tc>
              <w:tcPr>
                <w:tcW w:w="1468" w:type="dxa"/>
                <w:shd w:val="clear" w:color="auto" w:fill="auto"/>
                <w:tcMar>
                  <w:top w:w="100" w:type="dxa"/>
                  <w:left w:w="100" w:type="dxa"/>
                  <w:bottom w:w="100" w:type="dxa"/>
                  <w:right w:w="100" w:type="dxa"/>
                </w:tcMar>
                <w:vAlign w:val="center"/>
              </w:tcPr>
              <w:p w14:paraId="27BF7E2F"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591071597"/>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507DCE5A" w14:textId="77777777" w:rsidR="00C7377A" w:rsidRPr="00956F24" w:rsidRDefault="00C7377A" w:rsidP="00956F24">
                <w:pPr>
                  <w:widowControl w:val="0"/>
                  <w:spacing w:line="360" w:lineRule="auto"/>
                  <w:ind w:left="90"/>
                  <w:rPr>
                    <w:rFonts w:eastAsia="Nova Mono" w:cstheme="minorHAnsi"/>
                    <w:sz w:val="24"/>
                    <w:szCs w:val="24"/>
                  </w:rPr>
                </w:pPr>
              </w:p>
            </w:tc>
            <w:tc>
              <w:tcPr>
                <w:tcW w:w="9615" w:type="dxa"/>
                <w:tcMar>
                  <w:top w:w="100" w:type="dxa"/>
                  <w:left w:w="100" w:type="dxa"/>
                  <w:bottom w:w="100" w:type="dxa"/>
                  <w:right w:w="100" w:type="dxa"/>
                </w:tcMar>
              </w:tcPr>
              <w:p w14:paraId="0320454D" w14:textId="361BF0CB" w:rsidR="00175499"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
                    <w:sz w:val="24"/>
                    <w:szCs w:val="24"/>
                  </w:rPr>
                  <w:t>4.1</w:t>
                </w:r>
                <w:r w:rsidRPr="00956F24">
                  <w:rPr>
                    <w:rFonts w:eastAsia="Proxima Nova" w:cstheme="minorHAnsi"/>
                    <w:bCs/>
                    <w:sz w:val="24"/>
                    <w:szCs w:val="24"/>
                  </w:rPr>
                  <w:t xml:space="preserve"> </w:t>
                </w:r>
                <w:r w:rsidR="00175499" w:rsidRPr="00956F24">
                  <w:rPr>
                    <w:rFonts w:eastAsia="Proxima Nova" w:cstheme="minorHAnsi"/>
                    <w:b/>
                    <w:sz w:val="24"/>
                    <w:szCs w:val="24"/>
                  </w:rPr>
                  <w:t>Extra tijd en pogingen</w:t>
                </w:r>
              </w:p>
              <w:p w14:paraId="1AB0F8D8" w14:textId="5988319D"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Heb je kennis over de mogelijkheden om extra tijd of pogingen te geven tijdens een toets? Meer informatie </w:t>
                </w:r>
                <w:hyperlink r:id="rId26" w:history="1">
                  <w:r w:rsidRPr="00956F24">
                    <w:rPr>
                      <w:rStyle w:val="Hyperlink"/>
                      <w:rFonts w:eastAsia="Proxima Nova" w:cstheme="minorHAnsi"/>
                      <w:bCs/>
                      <w:color w:val="auto"/>
                      <w:sz w:val="24"/>
                      <w:szCs w:val="24"/>
                    </w:rPr>
                    <w:t>via deze HOWEST tutorial</w:t>
                  </w:r>
                </w:hyperlink>
                <w:r w:rsidRPr="00956F24">
                  <w:rPr>
                    <w:rFonts w:eastAsia="Proxima Nova" w:cstheme="minorHAnsi"/>
                    <w:bCs/>
                    <w:sz w:val="24"/>
                    <w:szCs w:val="24"/>
                  </w:rPr>
                  <w:t xml:space="preserve"> of </w:t>
                </w:r>
                <w:hyperlink r:id="rId27" w:history="1">
                  <w:r w:rsidRPr="00956F24">
                    <w:rPr>
                      <w:rStyle w:val="Hyperlink"/>
                      <w:rFonts w:eastAsia="Proxima Nova" w:cstheme="minorHAnsi"/>
                      <w:bCs/>
                      <w:color w:val="auto"/>
                      <w:sz w:val="24"/>
                      <w:szCs w:val="24"/>
                    </w:rPr>
                    <w:t xml:space="preserve">via deze gedetailleerde CANVAS handleiding. </w:t>
                  </w:r>
                </w:hyperlink>
                <w:r w:rsidRPr="00956F24">
                  <w:rPr>
                    <w:rFonts w:eastAsia="Proxima Nova" w:cstheme="minorHAnsi"/>
                    <w:bCs/>
                    <w:sz w:val="24"/>
                    <w:szCs w:val="24"/>
                  </w:rPr>
                  <w:t xml:space="preserve"> </w:t>
                </w:r>
              </w:p>
              <w:p w14:paraId="05622E90" w14:textId="75C142E1" w:rsidR="00D607AF" w:rsidRPr="00956F24" w:rsidRDefault="00D607AF" w:rsidP="00956F24">
                <w:pPr>
                  <w:widowControl w:val="0"/>
                  <w:spacing w:line="360" w:lineRule="auto"/>
                  <w:rPr>
                    <w:rFonts w:eastAsia="Proxima Nova" w:cstheme="minorHAnsi"/>
                    <w:bCs/>
                    <w:sz w:val="24"/>
                    <w:szCs w:val="24"/>
                  </w:rPr>
                </w:pPr>
                <w:r w:rsidRPr="00956F24">
                  <w:rPr>
                    <w:rFonts w:eastAsia="Proxima Nova" w:cstheme="minorHAnsi"/>
                    <w:bCs/>
                    <w:sz w:val="24"/>
                    <w:szCs w:val="24"/>
                  </w:rPr>
                  <w:t>(met deze functie kan je ook opvolgen of studenten al dan niet nog aan het werk zijn)</w:t>
                </w:r>
              </w:p>
            </w:tc>
          </w:tr>
          <w:tr w:rsidR="00896981" w:rsidRPr="00743FB9" w14:paraId="28586B3E" w14:textId="77777777" w:rsidTr="6E474D7B">
            <w:trPr>
              <w:trHeight w:val="560"/>
            </w:trPr>
            <w:tc>
              <w:tcPr>
                <w:tcW w:w="1468" w:type="dxa"/>
                <w:shd w:val="clear" w:color="auto" w:fill="auto"/>
                <w:tcMar>
                  <w:top w:w="100" w:type="dxa"/>
                  <w:left w:w="100" w:type="dxa"/>
                  <w:bottom w:w="100" w:type="dxa"/>
                  <w:right w:w="100" w:type="dxa"/>
                </w:tcMar>
                <w:vAlign w:val="center"/>
              </w:tcPr>
              <w:p w14:paraId="2B4412A7" w14:textId="77777777" w:rsidR="00223D96"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232082241"/>
                    <w14:checkbox>
                      <w14:checked w14:val="0"/>
                      <w14:checkedState w14:val="2612" w14:font="MS Gothic"/>
                      <w14:uncheckedState w14:val="2610" w14:font="MS Gothic"/>
                    </w14:checkbox>
                  </w:sdtPr>
                  <w:sdtEndPr/>
                  <w:sdtContent>
                    <w:r w:rsidR="00223D96" w:rsidRPr="00956F24">
                      <w:rPr>
                        <w:rFonts w:ascii="Segoe UI Symbol" w:eastAsia="MS Gothic" w:hAnsi="Segoe UI Symbol" w:cs="Segoe UI Symbol"/>
                        <w:sz w:val="24"/>
                        <w:szCs w:val="24"/>
                      </w:rPr>
                      <w:t>☐</w:t>
                    </w:r>
                  </w:sdtContent>
                </w:sdt>
                <w:r w:rsidR="00223D96" w:rsidRPr="00956F24">
                  <w:rPr>
                    <w:rFonts w:ascii="Cambria Math" w:eastAsia="Nova Mono" w:hAnsi="Cambria Math" w:cs="Cambria Math"/>
                    <w:sz w:val="24"/>
                    <w:szCs w:val="24"/>
                  </w:rPr>
                  <w:t>ℹ</w:t>
                </w:r>
              </w:p>
              <w:p w14:paraId="562651B0" w14:textId="77777777" w:rsidR="00896981" w:rsidRPr="00956F24" w:rsidRDefault="00896981" w:rsidP="00956F24">
                <w:pPr>
                  <w:widowControl w:val="0"/>
                  <w:spacing w:after="0" w:line="360" w:lineRule="auto"/>
                  <w:ind w:left="360"/>
                  <w:rPr>
                    <w:rFonts w:eastAsia="Arial Unicode MS" w:cstheme="minorHAnsi"/>
                    <w:sz w:val="24"/>
                    <w:szCs w:val="24"/>
                  </w:rPr>
                </w:pPr>
              </w:p>
            </w:tc>
            <w:tc>
              <w:tcPr>
                <w:tcW w:w="9615" w:type="dxa"/>
                <w:tcMar>
                  <w:top w:w="100" w:type="dxa"/>
                  <w:left w:w="100" w:type="dxa"/>
                  <w:bottom w:w="100" w:type="dxa"/>
                  <w:right w:w="100" w:type="dxa"/>
                </w:tcMar>
              </w:tcPr>
              <w:p w14:paraId="66B8D2DD" w14:textId="433BD7AD" w:rsidR="00896981" w:rsidRPr="00956F24" w:rsidRDefault="00896981" w:rsidP="00956F24">
                <w:pPr>
                  <w:widowControl w:val="0"/>
                  <w:spacing w:line="360" w:lineRule="auto"/>
                  <w:rPr>
                    <w:rFonts w:eastAsia="Proxima Nova" w:cstheme="minorHAnsi"/>
                    <w:b/>
                    <w:sz w:val="24"/>
                    <w:szCs w:val="24"/>
                  </w:rPr>
                </w:pPr>
                <w:r w:rsidRPr="00956F24">
                  <w:rPr>
                    <w:rFonts w:eastAsia="Proxima Nova" w:cstheme="minorHAnsi"/>
                    <w:b/>
                    <w:sz w:val="24"/>
                    <w:szCs w:val="24"/>
                  </w:rPr>
                  <w:t>4.</w:t>
                </w:r>
                <w:r w:rsidR="00D607AF" w:rsidRPr="00956F24">
                  <w:rPr>
                    <w:rFonts w:eastAsia="Proxima Nova" w:cstheme="minorHAnsi"/>
                    <w:b/>
                    <w:sz w:val="24"/>
                    <w:szCs w:val="24"/>
                  </w:rPr>
                  <w:t>2</w:t>
                </w:r>
                <w:r w:rsidRPr="00956F24">
                  <w:rPr>
                    <w:rFonts w:eastAsia="Proxima Nova" w:cstheme="minorHAnsi"/>
                    <w:b/>
                    <w:sz w:val="24"/>
                    <w:szCs w:val="24"/>
                  </w:rPr>
                  <w:t xml:space="preserve"> Lockdown browser</w:t>
                </w:r>
                <w:r w:rsidR="00223D96" w:rsidRPr="00956F24">
                  <w:rPr>
                    <w:rFonts w:eastAsia="Proxima Nova" w:cstheme="minorHAnsi"/>
                    <w:b/>
                    <w:sz w:val="24"/>
                    <w:szCs w:val="24"/>
                  </w:rPr>
                  <w:t>:</w:t>
                </w:r>
                <w:r w:rsidRPr="00956F24">
                  <w:rPr>
                    <w:rFonts w:eastAsia="Proxima Nova" w:cstheme="minorHAnsi"/>
                    <w:b/>
                    <w:sz w:val="24"/>
                    <w:szCs w:val="24"/>
                  </w:rPr>
                  <w:t xml:space="preserve"> controle </w:t>
                </w:r>
                <w:r w:rsidR="00223D96" w:rsidRPr="00956F24">
                  <w:rPr>
                    <w:rFonts w:eastAsia="Proxima Nova" w:cstheme="minorHAnsi"/>
                    <w:b/>
                    <w:sz w:val="24"/>
                    <w:szCs w:val="24"/>
                  </w:rPr>
                  <w:t xml:space="preserve">examen afgesloten bij </w:t>
                </w:r>
                <w:r w:rsidRPr="00956F24">
                  <w:rPr>
                    <w:rFonts w:eastAsia="Proxima Nova" w:cstheme="minorHAnsi"/>
                    <w:b/>
                    <w:sz w:val="24"/>
                    <w:szCs w:val="24"/>
                  </w:rPr>
                  <w:t>indienen</w:t>
                </w:r>
              </w:p>
              <w:p w14:paraId="1718AAAD" w14:textId="0AA04736" w:rsidR="009361BF" w:rsidRPr="00956F24" w:rsidRDefault="002529A9" w:rsidP="00956F24">
                <w:pPr>
                  <w:widowControl w:val="0"/>
                  <w:spacing w:line="360" w:lineRule="auto"/>
                  <w:rPr>
                    <w:rFonts w:eastAsia="Proxima Nova" w:cstheme="minorHAnsi"/>
                    <w:bCs/>
                    <w:sz w:val="24"/>
                    <w:szCs w:val="24"/>
                  </w:rPr>
                </w:pPr>
                <w:r w:rsidRPr="00956F24">
                  <w:rPr>
                    <w:rFonts w:eastAsia="Proxima Nova" w:cstheme="minorHAnsi"/>
                    <w:bCs/>
                    <w:sz w:val="24"/>
                    <w:szCs w:val="24"/>
                  </w:rPr>
                  <w:t>Let op: Wanneer een examen wordt gemaakt op campus</w:t>
                </w:r>
                <w:r w:rsidR="009C5D8A" w:rsidRPr="00956F24">
                  <w:rPr>
                    <w:rFonts w:eastAsia="Proxima Nova" w:cstheme="minorHAnsi"/>
                    <w:bCs/>
                    <w:sz w:val="24"/>
                    <w:szCs w:val="24"/>
                  </w:rPr>
                  <w:t xml:space="preserve"> met </w:t>
                </w:r>
                <w:proofErr w:type="spellStart"/>
                <w:r w:rsidR="009C5D8A" w:rsidRPr="00956F24">
                  <w:rPr>
                    <w:rFonts w:eastAsia="Proxima Nova" w:cstheme="minorHAnsi"/>
                    <w:bCs/>
                    <w:sz w:val="24"/>
                    <w:szCs w:val="24"/>
                  </w:rPr>
                  <w:t>lock</w:t>
                </w:r>
                <w:proofErr w:type="spellEnd"/>
                <w:r w:rsidR="009C5D8A" w:rsidRPr="00956F24">
                  <w:rPr>
                    <w:rFonts w:eastAsia="Proxima Nova" w:cstheme="minorHAnsi"/>
                    <w:bCs/>
                    <w:sz w:val="24"/>
                    <w:szCs w:val="24"/>
                  </w:rPr>
                  <w:t xml:space="preserve"> down browser kan het voorkomen dat studenten het examenlokaal verlaten (omdat ze zogezegd klaar zijn), zonder effectief in te dienen. Dit stelt hen in staat om elders op de campus verder te werken aan het examen, met </w:t>
                </w:r>
                <w:proofErr w:type="spellStart"/>
                <w:r w:rsidR="009C5D8A" w:rsidRPr="00956F24">
                  <w:rPr>
                    <w:rFonts w:eastAsia="Proxima Nova" w:cstheme="minorHAnsi"/>
                    <w:bCs/>
                    <w:sz w:val="24"/>
                    <w:szCs w:val="24"/>
                  </w:rPr>
                  <w:t>bvb</w:t>
                </w:r>
                <w:proofErr w:type="spellEnd"/>
                <w:r w:rsidR="009C5D8A" w:rsidRPr="00956F24">
                  <w:rPr>
                    <w:rFonts w:eastAsia="Proxima Nova" w:cstheme="minorHAnsi"/>
                    <w:bCs/>
                    <w:sz w:val="24"/>
                    <w:szCs w:val="24"/>
                  </w:rPr>
                  <w:t>. hun cursus bij de hand. Om dit te vermijden</w:t>
                </w:r>
                <w:r w:rsidR="002616F2" w:rsidRPr="00956F24">
                  <w:rPr>
                    <w:rFonts w:eastAsia="Proxima Nova" w:cstheme="minorHAnsi"/>
                    <w:bCs/>
                    <w:sz w:val="24"/>
                    <w:szCs w:val="24"/>
                  </w:rPr>
                  <w:t xml:space="preserve"> dien je fysiek te checken </w:t>
                </w:r>
                <w:r w:rsidR="00F31ADD" w:rsidRPr="00956F24">
                  <w:rPr>
                    <w:rFonts w:eastAsia="Proxima Nova" w:cstheme="minorHAnsi"/>
                    <w:bCs/>
                    <w:sz w:val="24"/>
                    <w:szCs w:val="24"/>
                  </w:rPr>
                  <w:t xml:space="preserve">op hun laptopscherm </w:t>
                </w:r>
                <w:r w:rsidR="002616F2" w:rsidRPr="00956F24">
                  <w:rPr>
                    <w:rFonts w:eastAsia="Proxima Nova" w:cstheme="minorHAnsi"/>
                    <w:bCs/>
                    <w:sz w:val="24"/>
                    <w:szCs w:val="24"/>
                  </w:rPr>
                  <w:t>of de student heeft ingediend</w:t>
                </w:r>
                <w:r w:rsidR="00223D96" w:rsidRPr="00956F24">
                  <w:rPr>
                    <w:rFonts w:eastAsia="Proxima Nova" w:cstheme="minorHAnsi"/>
                    <w:bCs/>
                    <w:sz w:val="24"/>
                    <w:szCs w:val="24"/>
                  </w:rPr>
                  <w:t xml:space="preserve"> of hen het tijdstip van indienen te laten noteren bij de handtekeningenlijst. </w:t>
                </w:r>
              </w:p>
            </w:tc>
          </w:tr>
          <w:tr w:rsidR="00C7377A" w:rsidRPr="00743FB9" w14:paraId="36E35892" w14:textId="77777777" w:rsidTr="6E474D7B">
            <w:trPr>
              <w:trHeight w:val="480"/>
            </w:trPr>
            <w:tc>
              <w:tcPr>
                <w:tcW w:w="11083" w:type="dxa"/>
                <w:gridSpan w:val="2"/>
                <w:shd w:val="clear" w:color="auto" w:fill="44C8F5" w:themeFill="accent1"/>
                <w:tcMar>
                  <w:top w:w="100" w:type="dxa"/>
                  <w:left w:w="100" w:type="dxa"/>
                  <w:bottom w:w="100" w:type="dxa"/>
                  <w:right w:w="100" w:type="dxa"/>
                </w:tcMar>
              </w:tcPr>
              <w:p w14:paraId="40F5F5CC" w14:textId="77777777" w:rsidR="00C7377A" w:rsidRPr="00743FB9" w:rsidRDefault="00C7377A">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Na de toets</w:t>
                </w:r>
                <w:r w:rsidRPr="00743FB9">
                  <w:rPr>
                    <w:rFonts w:ascii="Proxima Nova" w:eastAsia="Proxima Nova" w:hAnsi="Proxima Nova" w:cs="Proxima Nova"/>
                    <w:b/>
                    <w:color w:val="FFFFFF"/>
                    <w:sz w:val="28"/>
                    <w:szCs w:val="28"/>
                  </w:rPr>
                  <w:t xml:space="preserve">: </w:t>
                </w:r>
                <w:r>
                  <w:rPr>
                    <w:rFonts w:ascii="Proxima Nova" w:eastAsia="Proxima Nova" w:hAnsi="Proxima Nova" w:cs="Proxima Nova"/>
                    <w:b/>
                    <w:color w:val="FFFFFF"/>
                    <w:sz w:val="28"/>
                    <w:szCs w:val="28"/>
                  </w:rPr>
                  <w:t xml:space="preserve">Verbeteren </w:t>
                </w:r>
              </w:p>
            </w:tc>
          </w:tr>
          <w:tr w:rsidR="00C7377A" w14:paraId="44EFFD32" w14:textId="77777777" w:rsidTr="6E474D7B">
            <w:trPr>
              <w:trHeight w:val="440"/>
            </w:trPr>
            <w:tc>
              <w:tcPr>
                <w:tcW w:w="1468" w:type="dxa"/>
                <w:shd w:val="clear" w:color="auto" w:fill="AFAFAF"/>
                <w:tcMar>
                  <w:top w:w="100" w:type="dxa"/>
                  <w:left w:w="100" w:type="dxa"/>
                  <w:bottom w:w="100" w:type="dxa"/>
                  <w:right w:w="100" w:type="dxa"/>
                </w:tcMar>
                <w:vAlign w:val="center"/>
              </w:tcPr>
              <w:p w14:paraId="4AC99B20" w14:textId="77777777" w:rsidR="00C7377A" w:rsidRPr="00493E87" w:rsidRDefault="00C7377A">
                <w:pPr>
                  <w:widowControl w:val="0"/>
                  <w:spacing w:line="240" w:lineRule="auto"/>
                  <w:rPr>
                    <w:rFonts w:eastAsia="Proxima Nova" w:cstheme="minorHAnsi"/>
                    <w:sz w:val="24"/>
                    <w:szCs w:val="24"/>
                  </w:rPr>
                </w:pPr>
                <w:r w:rsidRPr="00493E87">
                  <w:rPr>
                    <w:rFonts w:eastAsia="Arial Unicode MS" w:cstheme="minorHAnsi"/>
                    <w:sz w:val="24"/>
                    <w:szCs w:val="24"/>
                  </w:rPr>
                  <w:t xml:space="preserve">Yes </w:t>
                </w:r>
                <w:r w:rsidRPr="00493E87">
                  <w:rPr>
                    <w:rFonts w:ascii="Segoe UI Symbol" w:eastAsia="Arial Unicode MS" w:hAnsi="Segoe UI Symbol" w:cs="Segoe UI Symbol"/>
                    <w:sz w:val="24"/>
                    <w:szCs w:val="24"/>
                  </w:rPr>
                  <w:t>✔</w:t>
                </w:r>
              </w:p>
            </w:tc>
            <w:tc>
              <w:tcPr>
                <w:tcW w:w="9615" w:type="dxa"/>
                <w:shd w:val="clear" w:color="auto" w:fill="AFAFAF"/>
              </w:tcPr>
              <w:p w14:paraId="3350FC68" w14:textId="77777777" w:rsidR="00C7377A" w:rsidRPr="00493E87" w:rsidRDefault="00C7377A">
                <w:pPr>
                  <w:widowControl w:val="0"/>
                  <w:spacing w:line="240" w:lineRule="auto"/>
                  <w:rPr>
                    <w:rFonts w:eastAsia="Proxima Nova" w:cstheme="minorHAnsi"/>
                    <w:sz w:val="24"/>
                    <w:szCs w:val="24"/>
                  </w:rPr>
                </w:pPr>
                <w:r w:rsidRPr="00493E87">
                  <w:rPr>
                    <w:rFonts w:eastAsia="Proxima Nova" w:cstheme="minorHAnsi"/>
                    <w:sz w:val="24"/>
                    <w:szCs w:val="24"/>
                  </w:rPr>
                  <w:t>Criteria</w:t>
                </w:r>
              </w:p>
            </w:tc>
          </w:tr>
          <w:tr w:rsidR="00C7377A" w:rsidRPr="00743FB9" w14:paraId="48C0F1F7" w14:textId="77777777" w:rsidTr="6E474D7B">
            <w:trPr>
              <w:trHeight w:val="560"/>
            </w:trPr>
            <w:tc>
              <w:tcPr>
                <w:tcW w:w="1468" w:type="dxa"/>
                <w:shd w:val="clear" w:color="auto" w:fill="auto"/>
                <w:tcMar>
                  <w:top w:w="100" w:type="dxa"/>
                  <w:left w:w="100" w:type="dxa"/>
                  <w:bottom w:w="100" w:type="dxa"/>
                  <w:right w:w="100" w:type="dxa"/>
                </w:tcMar>
                <w:vAlign w:val="center"/>
              </w:tcPr>
              <w:p w14:paraId="4D3239F2" w14:textId="77777777" w:rsidR="008B59B3" w:rsidRPr="00956F24" w:rsidRDefault="00523BD9" w:rsidP="00956F24">
                <w:pPr>
                  <w:widowControl w:val="0"/>
                  <w:spacing w:after="0" w:line="360" w:lineRule="auto"/>
                  <w:ind w:left="450"/>
                  <w:rPr>
                    <w:rFonts w:eastAsia="Proxima Nova" w:cstheme="minorHAnsi"/>
                    <w:sz w:val="24"/>
                    <w:szCs w:val="24"/>
                  </w:rPr>
                </w:pPr>
                <w:sdt>
                  <w:sdtPr>
                    <w:rPr>
                      <w:rFonts w:eastAsia="Nova Mono" w:cstheme="minorHAnsi"/>
                      <w:sz w:val="24"/>
                      <w:szCs w:val="24"/>
                    </w:rPr>
                    <w:id w:val="717249115"/>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Cambria Math" w:eastAsia="Nova Mono" w:hAnsi="Cambria Math" w:cs="Cambria Math"/>
                    <w:sz w:val="24"/>
                    <w:szCs w:val="24"/>
                  </w:rPr>
                  <w:t>ℹ</w:t>
                </w:r>
              </w:p>
              <w:p w14:paraId="45D131B8" w14:textId="4DCB9001" w:rsidR="00C7377A" w:rsidRPr="00956F24" w:rsidRDefault="00C7377A" w:rsidP="00956F24">
                <w:pPr>
                  <w:widowControl w:val="0"/>
                  <w:spacing w:after="0" w:line="360" w:lineRule="auto"/>
                  <w:ind w:left="450"/>
                  <w:rPr>
                    <w:rFonts w:eastAsia="Proxima Nova" w:cstheme="minorHAnsi"/>
                    <w:sz w:val="24"/>
                    <w:szCs w:val="24"/>
                  </w:rPr>
                </w:pPr>
              </w:p>
            </w:tc>
            <w:tc>
              <w:tcPr>
                <w:tcW w:w="9615" w:type="dxa"/>
                <w:tcMar>
                  <w:top w:w="100" w:type="dxa"/>
                  <w:left w:w="100" w:type="dxa"/>
                  <w:bottom w:w="100" w:type="dxa"/>
                  <w:right w:w="100" w:type="dxa"/>
                </w:tcMar>
              </w:tcPr>
              <w:p w14:paraId="153AC3E5" w14:textId="77777777" w:rsidR="00365976" w:rsidRPr="00956F24" w:rsidRDefault="00365976" w:rsidP="00956F24">
                <w:pPr>
                  <w:widowControl w:val="0"/>
                  <w:spacing w:line="360" w:lineRule="auto"/>
                  <w:rPr>
                    <w:rFonts w:eastAsia="Proxima Nova" w:cstheme="minorHAnsi"/>
                    <w:b/>
                    <w:sz w:val="24"/>
                    <w:szCs w:val="24"/>
                  </w:rPr>
                </w:pPr>
                <w:r w:rsidRPr="00956F24">
                  <w:rPr>
                    <w:rFonts w:eastAsia="Proxima Nova" w:cstheme="minorHAnsi"/>
                    <w:b/>
                    <w:sz w:val="24"/>
                    <w:szCs w:val="24"/>
                  </w:rPr>
                  <w:t xml:space="preserve">5.1 </w:t>
                </w:r>
                <w:proofErr w:type="spellStart"/>
                <w:r w:rsidRPr="00956F24">
                  <w:rPr>
                    <w:rFonts w:eastAsia="Proxima Nova" w:cstheme="minorHAnsi"/>
                    <w:b/>
                    <w:sz w:val="24"/>
                    <w:szCs w:val="24"/>
                  </w:rPr>
                  <w:t>Respondus</w:t>
                </w:r>
                <w:proofErr w:type="spellEnd"/>
                <w:r w:rsidRPr="00956F24">
                  <w:rPr>
                    <w:rFonts w:eastAsia="Proxima Nova" w:cstheme="minorHAnsi"/>
                    <w:b/>
                    <w:sz w:val="24"/>
                    <w:szCs w:val="24"/>
                  </w:rPr>
                  <w:t xml:space="preserve"> monitor</w:t>
                </w:r>
              </w:p>
              <w:p w14:paraId="056D2F6C" w14:textId="0A79D899" w:rsidR="00C7377A" w:rsidRPr="00956F24" w:rsidRDefault="00C7377A" w:rsidP="00956F24">
                <w:pPr>
                  <w:widowControl w:val="0"/>
                  <w:spacing w:line="360" w:lineRule="auto"/>
                  <w:rPr>
                    <w:rFonts w:eastAsia="Proxima Nova" w:cstheme="minorHAnsi"/>
                    <w:bCs/>
                    <w:color w:val="ED008D" w:themeColor="accent2"/>
                    <w:sz w:val="24"/>
                    <w:szCs w:val="24"/>
                  </w:rPr>
                </w:pPr>
                <w:r w:rsidRPr="00956F24">
                  <w:rPr>
                    <w:rFonts w:eastAsia="Proxima Nova" w:cstheme="minorHAnsi"/>
                    <w:bCs/>
                    <w:sz w:val="24"/>
                    <w:szCs w:val="24"/>
                  </w:rPr>
                  <w:t xml:space="preserve">Weet je hoe je het dashboard van Respondus moet interpreteren? </w:t>
                </w:r>
                <w:hyperlink r:id="rId28" w:history="1">
                  <w:r w:rsidRPr="00956F24">
                    <w:rPr>
                      <w:rStyle w:val="Hyperlink"/>
                      <w:rFonts w:eastAsia="Proxima Nova" w:cstheme="minorHAnsi"/>
                      <w:bCs/>
                      <w:color w:val="auto"/>
                      <w:sz w:val="24"/>
                      <w:szCs w:val="24"/>
                    </w:rPr>
                    <w:t>Meer informatie via deze HOWEST tutorial</w:t>
                  </w:r>
                </w:hyperlink>
                <w:r w:rsidRPr="00956F24">
                  <w:rPr>
                    <w:rFonts w:eastAsia="Proxima Nova" w:cstheme="minorHAnsi"/>
                    <w:bCs/>
                    <w:sz w:val="24"/>
                    <w:szCs w:val="24"/>
                  </w:rPr>
                  <w:t xml:space="preserve"> of </w:t>
                </w:r>
                <w:hyperlink r:id="rId29" w:history="1">
                  <w:r w:rsidRPr="00956F24">
                    <w:rPr>
                      <w:rStyle w:val="Hyperlink"/>
                      <w:rFonts w:eastAsia="Proxima Nova" w:cstheme="minorHAnsi"/>
                      <w:bCs/>
                      <w:color w:val="auto"/>
                      <w:sz w:val="24"/>
                      <w:szCs w:val="24"/>
                    </w:rPr>
                    <w:t>via de handleiding van Respondus zelf.</w:t>
                  </w:r>
                </w:hyperlink>
                <w:r w:rsidRPr="00956F24">
                  <w:rPr>
                    <w:rFonts w:eastAsia="Proxima Nova" w:cstheme="minorHAnsi"/>
                    <w:bCs/>
                    <w:sz w:val="24"/>
                    <w:szCs w:val="24"/>
                  </w:rPr>
                  <w:t xml:space="preserve"> </w:t>
                </w:r>
              </w:p>
            </w:tc>
          </w:tr>
          <w:tr w:rsidR="00C7377A" w:rsidRPr="00743FB9" w14:paraId="7F0F11D5" w14:textId="77777777" w:rsidTr="6E474D7B">
            <w:trPr>
              <w:trHeight w:val="560"/>
            </w:trPr>
            <w:tc>
              <w:tcPr>
                <w:tcW w:w="1468" w:type="dxa"/>
                <w:shd w:val="clear" w:color="auto" w:fill="auto"/>
                <w:tcMar>
                  <w:top w:w="100" w:type="dxa"/>
                  <w:left w:w="100" w:type="dxa"/>
                  <w:bottom w:w="100" w:type="dxa"/>
                  <w:right w:w="100" w:type="dxa"/>
                </w:tcMar>
                <w:vAlign w:val="center"/>
              </w:tcPr>
              <w:p w14:paraId="1C5C9836"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136689762"/>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41C6283D" w14:textId="77777777" w:rsidR="00C7377A" w:rsidRPr="00956F24" w:rsidRDefault="00C7377A" w:rsidP="00956F24">
                <w:pPr>
                  <w:widowControl w:val="0"/>
                  <w:spacing w:line="360" w:lineRule="auto"/>
                  <w:rPr>
                    <w:rFonts w:eastAsia="Nova Mono" w:cstheme="minorHAnsi"/>
                    <w:sz w:val="24"/>
                    <w:szCs w:val="24"/>
                  </w:rPr>
                </w:pPr>
              </w:p>
            </w:tc>
            <w:tc>
              <w:tcPr>
                <w:tcW w:w="9615" w:type="dxa"/>
                <w:tcMar>
                  <w:top w:w="100" w:type="dxa"/>
                  <w:left w:w="100" w:type="dxa"/>
                  <w:bottom w:w="100" w:type="dxa"/>
                  <w:right w:w="100" w:type="dxa"/>
                </w:tcMar>
              </w:tcPr>
              <w:p w14:paraId="664BCEA5" w14:textId="406AA2CE" w:rsidR="00365976" w:rsidRPr="00956F24" w:rsidRDefault="00365976" w:rsidP="00956F24">
                <w:pPr>
                  <w:widowControl w:val="0"/>
                  <w:spacing w:line="360" w:lineRule="auto"/>
                  <w:rPr>
                    <w:rFonts w:eastAsia="Proxima Nova" w:cstheme="minorHAnsi"/>
                    <w:b/>
                    <w:sz w:val="24"/>
                    <w:szCs w:val="24"/>
                  </w:rPr>
                </w:pPr>
                <w:r w:rsidRPr="00956F24">
                  <w:rPr>
                    <w:rFonts w:eastAsia="Proxima Nova" w:cstheme="minorHAnsi"/>
                    <w:b/>
                    <w:sz w:val="24"/>
                    <w:szCs w:val="24"/>
                  </w:rPr>
                  <w:t>5.2 Feedback onzichtbaar</w:t>
                </w:r>
              </w:p>
              <w:p w14:paraId="6A028E04" w14:textId="2D8F1CAC"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Weet je hoe je jouw feedback onzichtbaar kan zetten tijdens het verbeteren? </w:t>
                </w:r>
                <w:hyperlink r:id="rId30" w:history="1">
                  <w:r w:rsidRPr="00956F24">
                    <w:rPr>
                      <w:rStyle w:val="Hyperlink"/>
                      <w:rFonts w:eastAsia="Proxima Nova" w:cstheme="minorHAnsi"/>
                      <w:bCs/>
                      <w:sz w:val="24"/>
                      <w:szCs w:val="24"/>
                    </w:rPr>
                    <w:t>Meer informatie via deze HOWEST tutorial.</w:t>
                  </w:r>
                </w:hyperlink>
                <w:r w:rsidRPr="00956F24">
                  <w:rPr>
                    <w:rFonts w:eastAsia="Proxima Nova" w:cstheme="minorHAnsi"/>
                    <w:bCs/>
                    <w:sz w:val="24"/>
                    <w:szCs w:val="24"/>
                  </w:rPr>
                  <w:t xml:space="preserve"> </w:t>
                </w:r>
              </w:p>
            </w:tc>
          </w:tr>
          <w:tr w:rsidR="00C7377A" w:rsidRPr="00743FB9" w14:paraId="32D80862" w14:textId="77777777" w:rsidTr="6E474D7B">
            <w:trPr>
              <w:trHeight w:val="560"/>
            </w:trPr>
            <w:tc>
              <w:tcPr>
                <w:tcW w:w="1468" w:type="dxa"/>
                <w:shd w:val="clear" w:color="auto" w:fill="auto"/>
                <w:tcMar>
                  <w:top w:w="100" w:type="dxa"/>
                  <w:left w:w="100" w:type="dxa"/>
                  <w:bottom w:w="100" w:type="dxa"/>
                  <w:right w:w="100" w:type="dxa"/>
                </w:tcMar>
                <w:vAlign w:val="center"/>
              </w:tcPr>
              <w:p w14:paraId="64D18641"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697147099"/>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33CF5F4C" w14:textId="77777777" w:rsidR="00C7377A" w:rsidRPr="00956F24" w:rsidRDefault="00C7377A" w:rsidP="00956F24">
                <w:pPr>
                  <w:widowControl w:val="0"/>
                  <w:spacing w:line="360" w:lineRule="auto"/>
                  <w:rPr>
                    <w:rFonts w:eastAsia="Nova Mono" w:cstheme="minorHAnsi"/>
                    <w:sz w:val="24"/>
                    <w:szCs w:val="24"/>
                  </w:rPr>
                </w:pPr>
              </w:p>
            </w:tc>
            <w:tc>
              <w:tcPr>
                <w:tcW w:w="9615" w:type="dxa"/>
                <w:tcMar>
                  <w:top w:w="100" w:type="dxa"/>
                  <w:left w:w="100" w:type="dxa"/>
                  <w:bottom w:w="100" w:type="dxa"/>
                  <w:right w:w="100" w:type="dxa"/>
                </w:tcMar>
              </w:tcPr>
              <w:p w14:paraId="0B727120" w14:textId="77777777" w:rsidR="00043CBF" w:rsidRPr="00956F24" w:rsidRDefault="00043CBF" w:rsidP="00956F24">
                <w:pPr>
                  <w:widowControl w:val="0"/>
                  <w:spacing w:line="360" w:lineRule="auto"/>
                  <w:rPr>
                    <w:rFonts w:eastAsia="Proxima Nova" w:cstheme="minorHAnsi"/>
                    <w:b/>
                    <w:sz w:val="24"/>
                    <w:szCs w:val="24"/>
                  </w:rPr>
                </w:pPr>
                <w:r w:rsidRPr="00956F24">
                  <w:rPr>
                    <w:rFonts w:eastAsia="Proxima Nova" w:cstheme="minorHAnsi"/>
                    <w:b/>
                    <w:sz w:val="24"/>
                    <w:szCs w:val="24"/>
                  </w:rPr>
                  <w:t>5.3 Anoniem verbeteren</w:t>
                </w:r>
              </w:p>
              <w:p w14:paraId="3587B92F" w14:textId="2A9AB084"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Weet je hoe je anoniem kan verbeteren? </w:t>
                </w:r>
                <w:hyperlink r:id="rId31" w:history="1">
                  <w:r w:rsidRPr="00956F24">
                    <w:rPr>
                      <w:rStyle w:val="Hyperlink"/>
                      <w:rFonts w:eastAsia="Proxima Nova" w:cstheme="minorHAnsi"/>
                      <w:bCs/>
                      <w:color w:val="auto"/>
                      <w:sz w:val="24"/>
                      <w:szCs w:val="24"/>
                    </w:rPr>
                    <w:t>Meer informatie via deze HOWEST tutorial</w:t>
                  </w:r>
                </w:hyperlink>
              </w:p>
            </w:tc>
          </w:tr>
          <w:tr w:rsidR="00C7377A" w:rsidRPr="00743FB9" w14:paraId="2869C065" w14:textId="77777777" w:rsidTr="6E474D7B">
            <w:trPr>
              <w:trHeight w:val="560"/>
            </w:trPr>
            <w:tc>
              <w:tcPr>
                <w:tcW w:w="1468" w:type="dxa"/>
                <w:shd w:val="clear" w:color="auto" w:fill="auto"/>
                <w:tcMar>
                  <w:top w:w="100" w:type="dxa"/>
                  <w:left w:w="100" w:type="dxa"/>
                  <w:bottom w:w="100" w:type="dxa"/>
                  <w:right w:w="100" w:type="dxa"/>
                </w:tcMar>
                <w:vAlign w:val="center"/>
              </w:tcPr>
              <w:p w14:paraId="63E30535"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573735967"/>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67DBDD2F" w14:textId="77777777" w:rsidR="00C7377A" w:rsidRPr="00956F24" w:rsidRDefault="00C7377A" w:rsidP="00956F24">
                <w:pPr>
                  <w:widowControl w:val="0"/>
                  <w:spacing w:line="360" w:lineRule="auto"/>
                  <w:ind w:left="450"/>
                  <w:rPr>
                    <w:rFonts w:eastAsia="Nova Mono" w:cstheme="minorHAnsi"/>
                    <w:sz w:val="24"/>
                    <w:szCs w:val="24"/>
                  </w:rPr>
                </w:pPr>
              </w:p>
            </w:tc>
            <w:tc>
              <w:tcPr>
                <w:tcW w:w="9615" w:type="dxa"/>
                <w:tcMar>
                  <w:top w:w="100" w:type="dxa"/>
                  <w:left w:w="100" w:type="dxa"/>
                  <w:bottom w:w="100" w:type="dxa"/>
                  <w:right w:w="100" w:type="dxa"/>
                </w:tcMar>
              </w:tcPr>
              <w:p w14:paraId="0444E5C2" w14:textId="77777777" w:rsidR="000A3CC9" w:rsidRPr="00956F24" w:rsidRDefault="000A3CC9" w:rsidP="00956F24">
                <w:pPr>
                  <w:widowControl w:val="0"/>
                  <w:spacing w:line="360" w:lineRule="auto"/>
                  <w:rPr>
                    <w:rFonts w:eastAsia="Proxima Nova" w:cstheme="minorHAnsi"/>
                    <w:b/>
                    <w:sz w:val="24"/>
                    <w:szCs w:val="24"/>
                  </w:rPr>
                </w:pPr>
                <w:r w:rsidRPr="00956F24">
                  <w:rPr>
                    <w:rFonts w:eastAsia="Proxima Nova" w:cstheme="minorHAnsi"/>
                    <w:b/>
                    <w:sz w:val="24"/>
                    <w:szCs w:val="24"/>
                  </w:rPr>
                  <w:t>5.4 Handmatig verbeteren</w:t>
                </w:r>
              </w:p>
              <w:p w14:paraId="78C13DB8" w14:textId="6A52C462"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Weet je hoe je niet-automatisch gescoorde vragen kan verbeteren tijdens het verbeteren? </w:t>
                </w:r>
                <w:hyperlink r:id="rId32" w:history="1">
                  <w:r w:rsidRPr="00956F24">
                    <w:rPr>
                      <w:rStyle w:val="Hyperlink"/>
                      <w:rFonts w:eastAsia="Proxima Nova" w:cstheme="minorHAnsi"/>
                      <w:bCs/>
                      <w:color w:val="auto"/>
                      <w:sz w:val="24"/>
                      <w:szCs w:val="24"/>
                    </w:rPr>
                    <w:t>Meer informatie via deze HOWEST tutorial</w:t>
                  </w:r>
                </w:hyperlink>
                <w:r w:rsidRPr="00956F24">
                  <w:rPr>
                    <w:rFonts w:eastAsia="Proxima Nova" w:cstheme="minorHAnsi"/>
                    <w:bCs/>
                    <w:sz w:val="24"/>
                    <w:szCs w:val="24"/>
                  </w:rPr>
                  <w:t xml:space="preserve"> of </w:t>
                </w:r>
                <w:hyperlink r:id="rId33" w:history="1">
                  <w:r w:rsidRPr="00956F24">
                    <w:rPr>
                      <w:rStyle w:val="Hyperlink"/>
                      <w:rFonts w:eastAsia="Proxima Nova" w:cstheme="minorHAnsi"/>
                      <w:bCs/>
                      <w:color w:val="auto"/>
                      <w:sz w:val="24"/>
                      <w:szCs w:val="24"/>
                    </w:rPr>
                    <w:t>via de gedetailleerde CANVAS handleiding</w:t>
                  </w:r>
                </w:hyperlink>
                <w:r w:rsidRPr="00956F24">
                  <w:rPr>
                    <w:rFonts w:eastAsia="Proxima Nova" w:cstheme="minorHAnsi"/>
                    <w:bCs/>
                    <w:sz w:val="24"/>
                    <w:szCs w:val="24"/>
                  </w:rPr>
                  <w:t xml:space="preserve">. </w:t>
                </w:r>
              </w:p>
            </w:tc>
          </w:tr>
          <w:tr w:rsidR="00C7377A" w:rsidRPr="00743FB9" w14:paraId="548CC419" w14:textId="77777777" w:rsidTr="6E474D7B">
            <w:trPr>
              <w:trHeight w:val="560"/>
            </w:trPr>
            <w:tc>
              <w:tcPr>
                <w:tcW w:w="1468" w:type="dxa"/>
                <w:shd w:val="clear" w:color="auto" w:fill="auto"/>
                <w:tcMar>
                  <w:top w:w="100" w:type="dxa"/>
                  <w:left w:w="100" w:type="dxa"/>
                  <w:bottom w:w="100" w:type="dxa"/>
                  <w:right w:w="100" w:type="dxa"/>
                </w:tcMar>
                <w:vAlign w:val="center"/>
              </w:tcPr>
              <w:p w14:paraId="551B86F2"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593230125"/>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2598EBD4" w14:textId="77777777" w:rsidR="00C7377A" w:rsidRPr="00956F24" w:rsidRDefault="00C7377A" w:rsidP="00956F24">
                <w:pPr>
                  <w:widowControl w:val="0"/>
                  <w:spacing w:line="360" w:lineRule="auto"/>
                  <w:ind w:left="450"/>
                  <w:rPr>
                    <w:rFonts w:eastAsia="Nova Mono" w:cstheme="minorHAnsi"/>
                    <w:sz w:val="24"/>
                    <w:szCs w:val="24"/>
                  </w:rPr>
                </w:pPr>
              </w:p>
            </w:tc>
            <w:tc>
              <w:tcPr>
                <w:tcW w:w="9615" w:type="dxa"/>
                <w:tcMar>
                  <w:top w:w="100" w:type="dxa"/>
                  <w:left w:w="100" w:type="dxa"/>
                  <w:bottom w:w="100" w:type="dxa"/>
                  <w:right w:w="100" w:type="dxa"/>
                </w:tcMar>
              </w:tcPr>
              <w:p w14:paraId="4AC65ACA" w14:textId="3B70C3B9" w:rsidR="000A3CC9" w:rsidRPr="00956F24" w:rsidRDefault="000A3CC9" w:rsidP="00956F24">
                <w:pPr>
                  <w:widowControl w:val="0"/>
                  <w:spacing w:line="360" w:lineRule="auto"/>
                  <w:rPr>
                    <w:rFonts w:eastAsia="Proxima Nova" w:cstheme="minorHAnsi"/>
                    <w:b/>
                    <w:sz w:val="24"/>
                    <w:szCs w:val="24"/>
                  </w:rPr>
                </w:pPr>
                <w:r w:rsidRPr="00956F24">
                  <w:rPr>
                    <w:rFonts w:eastAsia="Proxima Nova" w:cstheme="minorHAnsi"/>
                    <w:b/>
                    <w:sz w:val="24"/>
                    <w:szCs w:val="24"/>
                  </w:rPr>
                  <w:t>5.5 Aanpassen automatische verbetering</w:t>
                </w:r>
              </w:p>
              <w:p w14:paraId="769BDD7C" w14:textId="2901F2A5" w:rsidR="00C7377A" w:rsidRPr="00956F24" w:rsidRDefault="00C7377A" w:rsidP="00956F24">
                <w:pPr>
                  <w:widowControl w:val="0"/>
                  <w:spacing w:line="360" w:lineRule="auto"/>
                  <w:rPr>
                    <w:rFonts w:eastAsia="Proxima Nova" w:cstheme="minorHAnsi"/>
                    <w:bCs/>
                    <w:color w:val="ED008D" w:themeColor="accent2"/>
                    <w:sz w:val="24"/>
                    <w:szCs w:val="24"/>
                  </w:rPr>
                </w:pPr>
                <w:r w:rsidRPr="00956F24">
                  <w:rPr>
                    <w:rFonts w:eastAsia="Proxima Nova" w:cstheme="minorHAnsi"/>
                    <w:bCs/>
                    <w:sz w:val="24"/>
                    <w:szCs w:val="24"/>
                  </w:rPr>
                  <w:t xml:space="preserve">Weet je hoe je automatisch gescoorde vragen kan corrigeren? </w:t>
                </w:r>
                <w:hyperlink r:id="rId34" w:history="1">
                  <w:r w:rsidRPr="00956F24">
                    <w:rPr>
                      <w:rStyle w:val="Hyperlink"/>
                      <w:rFonts w:eastAsia="Proxima Nova" w:cstheme="minorHAnsi"/>
                      <w:bCs/>
                      <w:color w:val="auto"/>
                      <w:sz w:val="24"/>
                      <w:szCs w:val="24"/>
                    </w:rPr>
                    <w:t>Meer informatie via deze HOWEST tutorial</w:t>
                  </w:r>
                </w:hyperlink>
                <w:r w:rsidRPr="00956F24">
                  <w:rPr>
                    <w:rFonts w:eastAsia="Proxima Nova" w:cstheme="minorHAnsi"/>
                    <w:bCs/>
                    <w:sz w:val="24"/>
                    <w:szCs w:val="24"/>
                  </w:rPr>
                  <w:t xml:space="preserve"> of </w:t>
                </w:r>
                <w:hyperlink r:id="rId35" w:history="1">
                  <w:r w:rsidRPr="00956F24">
                    <w:rPr>
                      <w:rStyle w:val="Hyperlink"/>
                      <w:rFonts w:eastAsia="Proxima Nova" w:cstheme="minorHAnsi"/>
                      <w:bCs/>
                      <w:color w:val="auto"/>
                      <w:sz w:val="24"/>
                      <w:szCs w:val="24"/>
                    </w:rPr>
                    <w:t>via de gedetailleerde CANVAS handleiding.</w:t>
                  </w:r>
                </w:hyperlink>
              </w:p>
            </w:tc>
          </w:tr>
          <w:tr w:rsidR="00C7377A" w:rsidRPr="00743FB9" w14:paraId="744BB105" w14:textId="77777777" w:rsidTr="6E474D7B">
            <w:trPr>
              <w:trHeight w:val="480"/>
            </w:trPr>
            <w:tc>
              <w:tcPr>
                <w:tcW w:w="11083" w:type="dxa"/>
                <w:gridSpan w:val="2"/>
                <w:shd w:val="clear" w:color="auto" w:fill="44C8F5" w:themeFill="accent1"/>
                <w:tcMar>
                  <w:top w:w="100" w:type="dxa"/>
                  <w:left w:w="100" w:type="dxa"/>
                  <w:bottom w:w="100" w:type="dxa"/>
                  <w:right w:w="100" w:type="dxa"/>
                </w:tcMar>
              </w:tcPr>
              <w:p w14:paraId="374BDC35" w14:textId="77777777" w:rsidR="00C7377A" w:rsidRPr="00743FB9" w:rsidRDefault="00C7377A">
                <w:pPr>
                  <w:widowControl w:val="0"/>
                  <w:spacing w:line="240" w:lineRule="auto"/>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Na de toets</w:t>
                </w:r>
                <w:r w:rsidRPr="00743FB9">
                  <w:rPr>
                    <w:rFonts w:ascii="Proxima Nova" w:eastAsia="Proxima Nova" w:hAnsi="Proxima Nova" w:cs="Proxima Nova"/>
                    <w:b/>
                    <w:color w:val="FFFFFF"/>
                    <w:sz w:val="28"/>
                    <w:szCs w:val="28"/>
                  </w:rPr>
                  <w:t xml:space="preserve">: </w:t>
                </w:r>
                <w:r>
                  <w:rPr>
                    <w:rFonts w:ascii="Proxima Nova" w:eastAsia="Proxima Nova" w:hAnsi="Proxima Nova" w:cs="Proxima Nova"/>
                    <w:b/>
                    <w:color w:val="FFFFFF"/>
                    <w:sz w:val="28"/>
                    <w:szCs w:val="28"/>
                  </w:rPr>
                  <w:t xml:space="preserve">Feedback en post-toets analyse  </w:t>
                </w:r>
              </w:p>
            </w:tc>
          </w:tr>
          <w:tr w:rsidR="00C7377A" w:rsidRPr="00A0513F" w14:paraId="40580E84" w14:textId="77777777" w:rsidTr="6E474D7B">
            <w:trPr>
              <w:trHeight w:val="440"/>
            </w:trPr>
            <w:tc>
              <w:tcPr>
                <w:tcW w:w="1468" w:type="dxa"/>
                <w:shd w:val="clear" w:color="auto" w:fill="AFAFAF"/>
                <w:tcMar>
                  <w:top w:w="100" w:type="dxa"/>
                  <w:left w:w="100" w:type="dxa"/>
                  <w:bottom w:w="100" w:type="dxa"/>
                  <w:right w:w="100" w:type="dxa"/>
                </w:tcMar>
                <w:vAlign w:val="center"/>
              </w:tcPr>
              <w:p w14:paraId="16D30FDE" w14:textId="77777777" w:rsidR="00C7377A" w:rsidRPr="00956F24" w:rsidRDefault="00C7377A" w:rsidP="00956F24">
                <w:pPr>
                  <w:widowControl w:val="0"/>
                  <w:spacing w:line="360" w:lineRule="auto"/>
                  <w:rPr>
                    <w:rFonts w:ascii="Arial Unicode MS" w:eastAsia="Arial Unicode MS" w:hAnsi="Arial Unicode MS" w:cs="Arial Unicode MS"/>
                    <w:sz w:val="24"/>
                    <w:szCs w:val="24"/>
                  </w:rPr>
                </w:pPr>
                <w:r w:rsidRPr="00956F24">
                  <w:rPr>
                    <w:rFonts w:ascii="Arial Unicode MS" w:eastAsia="Arial Unicode MS" w:hAnsi="Arial Unicode MS" w:cs="Arial Unicode MS"/>
                    <w:sz w:val="24"/>
                    <w:szCs w:val="24"/>
                  </w:rPr>
                  <w:t>Yes ✔</w:t>
                </w:r>
              </w:p>
            </w:tc>
            <w:tc>
              <w:tcPr>
                <w:tcW w:w="9615" w:type="dxa"/>
                <w:shd w:val="clear" w:color="auto" w:fill="AFAFAF"/>
              </w:tcPr>
              <w:p w14:paraId="3A1485A6" w14:textId="77777777" w:rsidR="00C7377A" w:rsidRPr="00956F24" w:rsidRDefault="00C7377A" w:rsidP="00956F24">
                <w:pPr>
                  <w:widowControl w:val="0"/>
                  <w:spacing w:line="360" w:lineRule="auto"/>
                  <w:rPr>
                    <w:rFonts w:ascii="Proxima Nova" w:eastAsia="Proxima Nova" w:hAnsi="Proxima Nova" w:cs="Proxima Nova"/>
                    <w:sz w:val="24"/>
                    <w:szCs w:val="24"/>
                  </w:rPr>
                </w:pPr>
                <w:r w:rsidRPr="00956F24">
                  <w:rPr>
                    <w:rFonts w:ascii="Proxima Nova" w:eastAsia="Proxima Nova" w:hAnsi="Proxima Nova" w:cs="Proxima Nova"/>
                    <w:sz w:val="24"/>
                    <w:szCs w:val="24"/>
                  </w:rPr>
                  <w:t>Criteria</w:t>
                </w:r>
              </w:p>
            </w:tc>
          </w:tr>
          <w:tr w:rsidR="00C7377A" w:rsidRPr="00743FB9" w14:paraId="2E172683" w14:textId="77777777" w:rsidTr="6E474D7B">
            <w:trPr>
              <w:trHeight w:val="560"/>
            </w:trPr>
            <w:tc>
              <w:tcPr>
                <w:tcW w:w="1468" w:type="dxa"/>
                <w:shd w:val="clear" w:color="auto" w:fill="auto"/>
                <w:tcMar>
                  <w:top w:w="100" w:type="dxa"/>
                  <w:left w:w="100" w:type="dxa"/>
                  <w:bottom w:w="100" w:type="dxa"/>
                  <w:right w:w="100" w:type="dxa"/>
                </w:tcMar>
                <w:vAlign w:val="center"/>
              </w:tcPr>
              <w:p w14:paraId="408459FC" w14:textId="25E469AA"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423563742"/>
                    <w14:checkbox>
                      <w14:checked w14:val="0"/>
                      <w14:checkedState w14:val="2612" w14:font="MS Gothic"/>
                      <w14:uncheckedState w14:val="2610" w14:font="MS Gothic"/>
                    </w14:checkbox>
                  </w:sdtPr>
                  <w:sdtEndPr/>
                  <w:sdtContent>
                    <w:r w:rsidR="00493E87" w:rsidRPr="00956F24">
                      <w:rPr>
                        <w:rFonts w:ascii="MS Gothic" w:eastAsia="MS Gothic" w:hAnsi="MS Gothic" w:cstheme="minorHAnsi" w:hint="eastAsia"/>
                        <w:sz w:val="24"/>
                        <w:szCs w:val="24"/>
                      </w:rPr>
                      <w:t>☐</w:t>
                    </w:r>
                  </w:sdtContent>
                </w:sdt>
                <w:r w:rsidR="008B59B3" w:rsidRPr="00956F24">
                  <w:rPr>
                    <w:rFonts w:ascii="Segoe UI Symbol" w:eastAsia="Arial Unicode MS" w:hAnsi="Segoe UI Symbol" w:cs="Segoe UI Symbol"/>
                    <w:sz w:val="24"/>
                    <w:szCs w:val="24"/>
                  </w:rPr>
                  <w:t>★</w:t>
                </w:r>
              </w:p>
              <w:p w14:paraId="472B3B01" w14:textId="77777777" w:rsidR="00C7377A" w:rsidRPr="00956F24" w:rsidRDefault="00C7377A" w:rsidP="00956F24">
                <w:pPr>
                  <w:widowControl w:val="0"/>
                  <w:spacing w:line="360" w:lineRule="auto"/>
                  <w:ind w:left="450"/>
                  <w:rPr>
                    <w:rFonts w:eastAsia="Arial Unicode MS" w:cstheme="minorHAnsi"/>
                    <w:sz w:val="24"/>
                    <w:szCs w:val="24"/>
                  </w:rPr>
                </w:pPr>
              </w:p>
            </w:tc>
            <w:tc>
              <w:tcPr>
                <w:tcW w:w="9615" w:type="dxa"/>
                <w:tcMar>
                  <w:top w:w="100" w:type="dxa"/>
                  <w:left w:w="100" w:type="dxa"/>
                  <w:bottom w:w="100" w:type="dxa"/>
                  <w:right w:w="100" w:type="dxa"/>
                </w:tcMar>
              </w:tcPr>
              <w:p w14:paraId="2807EDA8" w14:textId="77777777" w:rsidR="00630096" w:rsidRPr="00956F24" w:rsidRDefault="00630096" w:rsidP="00956F24">
                <w:pPr>
                  <w:widowControl w:val="0"/>
                  <w:spacing w:line="360" w:lineRule="auto"/>
                  <w:rPr>
                    <w:rFonts w:eastAsia="Proxima Nova" w:cstheme="minorHAnsi"/>
                    <w:b/>
                    <w:sz w:val="24"/>
                    <w:szCs w:val="24"/>
                  </w:rPr>
                </w:pPr>
                <w:r w:rsidRPr="00956F24">
                  <w:rPr>
                    <w:rFonts w:eastAsia="Proxima Nova" w:cstheme="minorHAnsi"/>
                    <w:b/>
                    <w:sz w:val="24"/>
                    <w:szCs w:val="24"/>
                  </w:rPr>
                  <w:t>6.1 Feedback</w:t>
                </w:r>
              </w:p>
              <w:p w14:paraId="60837472" w14:textId="0A2E29D8"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 xml:space="preserve">Weet je hoe je de feedback kan versturen naar studenten? Meer informatie via </w:t>
                </w:r>
                <w:hyperlink r:id="rId36" w:history="1">
                  <w:r w:rsidRPr="00956F24">
                    <w:rPr>
                      <w:rStyle w:val="Hyperlink"/>
                      <w:rFonts w:eastAsia="Proxima Nova" w:cstheme="minorHAnsi"/>
                      <w:bCs/>
                      <w:sz w:val="24"/>
                      <w:szCs w:val="24"/>
                    </w:rPr>
                    <w:t>deze HOWEST tutorial.</w:t>
                  </w:r>
                </w:hyperlink>
                <w:r w:rsidRPr="00956F24">
                  <w:rPr>
                    <w:rFonts w:eastAsia="Proxima Nova" w:cstheme="minorHAnsi"/>
                    <w:bCs/>
                    <w:sz w:val="24"/>
                    <w:szCs w:val="24"/>
                  </w:rPr>
                  <w:t xml:space="preserve"> </w:t>
                </w:r>
              </w:p>
            </w:tc>
          </w:tr>
          <w:tr w:rsidR="00C7377A" w:rsidRPr="00743FB9" w14:paraId="52026398" w14:textId="77777777" w:rsidTr="6E474D7B">
            <w:trPr>
              <w:trHeight w:val="560"/>
            </w:trPr>
            <w:tc>
              <w:tcPr>
                <w:tcW w:w="1468" w:type="dxa"/>
                <w:shd w:val="clear" w:color="auto" w:fill="auto"/>
                <w:tcMar>
                  <w:top w:w="100" w:type="dxa"/>
                  <w:left w:w="100" w:type="dxa"/>
                  <w:bottom w:w="100" w:type="dxa"/>
                  <w:right w:w="100" w:type="dxa"/>
                </w:tcMar>
                <w:vAlign w:val="center"/>
              </w:tcPr>
              <w:p w14:paraId="794390DD" w14:textId="77777777" w:rsidR="008B59B3" w:rsidRPr="00956F24" w:rsidRDefault="00523BD9" w:rsidP="00956F24">
                <w:pPr>
                  <w:widowControl w:val="0"/>
                  <w:spacing w:after="0" w:line="360" w:lineRule="auto"/>
                  <w:ind w:left="360"/>
                  <w:rPr>
                    <w:rFonts w:eastAsia="Proxima Nova" w:cstheme="minorHAnsi"/>
                    <w:sz w:val="24"/>
                    <w:szCs w:val="24"/>
                  </w:rPr>
                </w:pPr>
                <w:sdt>
                  <w:sdtPr>
                    <w:rPr>
                      <w:rFonts w:eastAsia="Arial Unicode MS" w:cstheme="minorHAnsi"/>
                      <w:sz w:val="24"/>
                      <w:szCs w:val="24"/>
                    </w:rPr>
                    <w:id w:val="1498994989"/>
                    <w14:checkbox>
                      <w14:checked w14:val="0"/>
                      <w14:checkedState w14:val="2612" w14:font="MS Gothic"/>
                      <w14:uncheckedState w14:val="2610" w14:font="MS Gothic"/>
                    </w14:checkbox>
                  </w:sdtPr>
                  <w:sdtEndPr/>
                  <w:sdtContent>
                    <w:r w:rsidR="008B59B3" w:rsidRPr="00956F24">
                      <w:rPr>
                        <w:rFonts w:ascii="Segoe UI Symbol" w:eastAsia="MS Gothic" w:hAnsi="Segoe UI Symbol" w:cs="Segoe UI Symbol"/>
                        <w:sz w:val="24"/>
                        <w:szCs w:val="24"/>
                      </w:rPr>
                      <w:t>☐</w:t>
                    </w:r>
                  </w:sdtContent>
                </w:sdt>
                <w:r w:rsidR="008B59B3" w:rsidRPr="00956F24">
                  <w:rPr>
                    <w:rFonts w:ascii="Segoe UI Symbol" w:eastAsia="Arial Unicode MS" w:hAnsi="Segoe UI Symbol" w:cs="Segoe UI Symbol"/>
                    <w:sz w:val="24"/>
                    <w:szCs w:val="24"/>
                  </w:rPr>
                  <w:t>★</w:t>
                </w:r>
              </w:p>
              <w:p w14:paraId="6658F5CF" w14:textId="77777777" w:rsidR="00C7377A" w:rsidRPr="00956F24" w:rsidRDefault="00C7377A" w:rsidP="00956F24">
                <w:pPr>
                  <w:widowControl w:val="0"/>
                  <w:spacing w:line="360" w:lineRule="auto"/>
                  <w:ind w:left="450"/>
                  <w:rPr>
                    <w:rFonts w:eastAsia="Arial Unicode MS" w:cstheme="minorHAnsi"/>
                    <w:sz w:val="24"/>
                    <w:szCs w:val="24"/>
                  </w:rPr>
                </w:pPr>
              </w:p>
            </w:tc>
            <w:tc>
              <w:tcPr>
                <w:tcW w:w="9615" w:type="dxa"/>
                <w:tcMar>
                  <w:top w:w="100" w:type="dxa"/>
                  <w:left w:w="100" w:type="dxa"/>
                  <w:bottom w:w="100" w:type="dxa"/>
                  <w:right w:w="100" w:type="dxa"/>
                </w:tcMar>
              </w:tcPr>
              <w:p w14:paraId="77345ADD" w14:textId="1926EB9F" w:rsidR="00630096" w:rsidRPr="00956F24" w:rsidRDefault="00630096" w:rsidP="00956F24">
                <w:pPr>
                  <w:widowControl w:val="0"/>
                  <w:spacing w:line="360" w:lineRule="auto"/>
                  <w:rPr>
                    <w:rFonts w:eastAsia="Proxima Nova" w:cstheme="minorHAnsi"/>
                    <w:b/>
                    <w:sz w:val="24"/>
                    <w:szCs w:val="24"/>
                  </w:rPr>
                </w:pPr>
                <w:r w:rsidRPr="00956F24">
                  <w:rPr>
                    <w:rFonts w:eastAsia="Proxima Nova" w:cstheme="minorHAnsi"/>
                    <w:b/>
                    <w:sz w:val="24"/>
                    <w:szCs w:val="24"/>
                  </w:rPr>
                  <w:t>6.2 Data-</w:t>
                </w:r>
                <w:proofErr w:type="spellStart"/>
                <w:r w:rsidRPr="00956F24">
                  <w:rPr>
                    <w:rFonts w:eastAsia="Proxima Nova" w:cstheme="minorHAnsi"/>
                    <w:b/>
                    <w:sz w:val="24"/>
                    <w:szCs w:val="24"/>
                  </w:rPr>
                  <w:t>analytics</w:t>
                </w:r>
                <w:proofErr w:type="spellEnd"/>
                <w:r w:rsidRPr="00956F24">
                  <w:rPr>
                    <w:rFonts w:eastAsia="Proxima Nova" w:cstheme="minorHAnsi"/>
                    <w:b/>
                    <w:sz w:val="24"/>
                    <w:szCs w:val="24"/>
                  </w:rPr>
                  <w:t xml:space="preserve"> na toets</w:t>
                </w:r>
              </w:p>
              <w:p w14:paraId="7DDAE7FA" w14:textId="55E2B302" w:rsidR="00C7377A" w:rsidRPr="00956F24" w:rsidRDefault="00C7377A" w:rsidP="00956F24">
                <w:pPr>
                  <w:widowControl w:val="0"/>
                  <w:spacing w:line="360" w:lineRule="auto"/>
                  <w:rPr>
                    <w:rFonts w:eastAsia="Proxima Nova" w:cstheme="minorHAnsi"/>
                    <w:bCs/>
                    <w:sz w:val="24"/>
                    <w:szCs w:val="24"/>
                  </w:rPr>
                </w:pPr>
                <w:r w:rsidRPr="00956F24">
                  <w:rPr>
                    <w:rFonts w:eastAsia="Proxima Nova" w:cstheme="minorHAnsi"/>
                    <w:bCs/>
                    <w:sz w:val="24"/>
                    <w:szCs w:val="24"/>
                  </w:rPr>
                  <w:t>Weet je welke rapporten je kan raadplegen op toetsniveau? Meer informatie via</w:t>
                </w:r>
                <w:r w:rsidR="00667AC8" w:rsidRPr="00956F24">
                  <w:rPr>
                    <w:rFonts w:eastAsia="Proxima Nova" w:cstheme="minorHAnsi"/>
                    <w:bCs/>
                    <w:sz w:val="24"/>
                    <w:szCs w:val="24"/>
                  </w:rPr>
                  <w:t xml:space="preserve"> </w:t>
                </w:r>
                <w:hyperlink r:id="rId37" w:history="1">
                  <w:r w:rsidR="00667AC8" w:rsidRPr="00956F24">
                    <w:rPr>
                      <w:rStyle w:val="Hyperlink"/>
                      <w:rFonts w:eastAsia="Proxima Nova" w:cstheme="minorHAnsi"/>
                      <w:bCs/>
                      <w:sz w:val="24"/>
                      <w:szCs w:val="24"/>
                    </w:rPr>
                    <w:t>deze blogpost op Teacherlab</w:t>
                  </w:r>
                </w:hyperlink>
                <w:r w:rsidR="00667AC8" w:rsidRPr="00956F24">
                  <w:rPr>
                    <w:rFonts w:eastAsia="Proxima Nova" w:cstheme="minorHAnsi"/>
                    <w:bCs/>
                    <w:sz w:val="24"/>
                    <w:szCs w:val="24"/>
                  </w:rPr>
                  <w:t xml:space="preserve"> of </w:t>
                </w:r>
                <w:hyperlink r:id="rId38" w:history="1">
                  <w:r w:rsidRPr="00956F24">
                    <w:rPr>
                      <w:rStyle w:val="Hyperlink"/>
                      <w:rFonts w:eastAsia="Proxima Nova" w:cstheme="minorHAnsi"/>
                      <w:bCs/>
                      <w:sz w:val="24"/>
                      <w:szCs w:val="24"/>
                    </w:rPr>
                    <w:t>deze gedetailleerde CANVAS handleiding.</w:t>
                  </w:r>
                </w:hyperlink>
                <w:r w:rsidRPr="00956F24">
                  <w:rPr>
                    <w:rFonts w:eastAsia="Proxima Nova" w:cstheme="minorHAnsi"/>
                    <w:bCs/>
                    <w:sz w:val="24"/>
                    <w:szCs w:val="24"/>
                  </w:rPr>
                  <w:t xml:space="preserve"> </w:t>
                </w:r>
              </w:p>
            </w:tc>
          </w:tr>
        </w:tbl>
        <w:p w14:paraId="5D596138" w14:textId="72ED0CAC" w:rsidR="00C44CCB" w:rsidRDefault="00523BD9">
          <w:pPr>
            <w:spacing w:after="200"/>
            <w:sectPr w:rsidR="00C44CCB" w:rsidSect="00BA6B0C">
              <w:headerReference w:type="default" r:id="rId39"/>
              <w:footerReference w:type="default" r:id="rId40"/>
              <w:headerReference w:type="first" r:id="rId41"/>
              <w:pgSz w:w="11906" w:h="16838"/>
              <w:pgMar w:top="1417" w:right="1417" w:bottom="1417" w:left="1417" w:header="708" w:footer="708" w:gutter="0"/>
              <w:cols w:space="708"/>
              <w:docGrid w:linePitch="360"/>
            </w:sectPr>
          </w:pPr>
        </w:p>
      </w:sdtContent>
    </w:sdt>
    <w:p w14:paraId="48F399C1" w14:textId="77777777" w:rsidR="00665875" w:rsidRPr="0093547E" w:rsidRDefault="00665875" w:rsidP="00BA6B0C"/>
    <w:p w14:paraId="445E56FB" w14:textId="77777777" w:rsidR="00BA6B0C" w:rsidRDefault="00BA6B0C" w:rsidP="00BA6B0C"/>
    <w:p w14:paraId="723BBB2A" w14:textId="77777777" w:rsidR="00BA6B0C" w:rsidRPr="0093547E" w:rsidRDefault="00BA6B0C" w:rsidP="00BA6B0C">
      <w:pPr>
        <w:sectPr w:rsidR="00BA6B0C" w:rsidRPr="0093547E" w:rsidSect="00C44CCB">
          <w:pgSz w:w="16838" w:h="11906" w:orient="landscape"/>
          <w:pgMar w:top="1417" w:right="1417" w:bottom="1417" w:left="1417" w:header="708" w:footer="708" w:gutter="0"/>
          <w:cols w:space="708"/>
          <w:docGrid w:linePitch="360"/>
        </w:sectPr>
      </w:pPr>
    </w:p>
    <w:p w14:paraId="78882E3E" w14:textId="77777777" w:rsidR="00BA6B0C" w:rsidRPr="0093547E" w:rsidRDefault="00BA6B0C" w:rsidP="00BA6B0C"/>
    <w:p w14:paraId="1B63079F" w14:textId="77777777" w:rsidR="00230C67" w:rsidRPr="00BA6B0C" w:rsidRDefault="00230C67" w:rsidP="00BA6B0C"/>
    <w:sectPr w:rsidR="00230C67" w:rsidRPr="00BA6B0C" w:rsidSect="00723F13">
      <w:headerReference w:type="default" r:id="rId42"/>
      <w:footerReference w:type="default" r:id="rId4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154C" w14:textId="77777777" w:rsidR="00713DB0" w:rsidRDefault="00713DB0" w:rsidP="000A7D40">
      <w:pPr>
        <w:spacing w:line="240" w:lineRule="auto"/>
      </w:pPr>
      <w:r>
        <w:separator/>
      </w:r>
    </w:p>
    <w:p w14:paraId="25CCC7D2" w14:textId="77777777" w:rsidR="00713DB0" w:rsidRDefault="00713DB0"/>
    <w:p w14:paraId="3C1A9A82" w14:textId="77777777" w:rsidR="00713DB0" w:rsidRDefault="00713DB0"/>
  </w:endnote>
  <w:endnote w:type="continuationSeparator" w:id="0">
    <w:p w14:paraId="79B9CE9C" w14:textId="77777777" w:rsidR="00713DB0" w:rsidRDefault="00713DB0" w:rsidP="000A7D40">
      <w:pPr>
        <w:spacing w:line="240" w:lineRule="auto"/>
      </w:pPr>
      <w:r>
        <w:continuationSeparator/>
      </w:r>
    </w:p>
    <w:p w14:paraId="68381E25" w14:textId="77777777" w:rsidR="00713DB0" w:rsidRDefault="00713DB0"/>
    <w:p w14:paraId="4BE96BCD" w14:textId="77777777" w:rsidR="00713DB0" w:rsidRDefault="00713DB0"/>
  </w:endnote>
  <w:endnote w:type="continuationNotice" w:id="1">
    <w:p w14:paraId="32AC54F4" w14:textId="77777777" w:rsidR="00713DB0" w:rsidRDefault="00713DB0">
      <w:pPr>
        <w:spacing w:after="0" w:line="240" w:lineRule="auto"/>
      </w:pPr>
    </w:p>
    <w:p w14:paraId="1843EC02" w14:textId="77777777" w:rsidR="00713DB0" w:rsidRDefault="00713DB0"/>
    <w:p w14:paraId="00C1DAA1" w14:textId="77777777" w:rsidR="00713DB0" w:rsidRDefault="00713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roxima Nova">
    <w:altName w:val="Tahoma"/>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Nova Mono">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9C0F" w14:textId="133B6DE3" w:rsidR="001D40AF" w:rsidRPr="0055333C" w:rsidRDefault="001D40AF" w:rsidP="0055333C">
    <w:pPr>
      <w:pStyle w:val="Footer"/>
      <w:jc w:val="right"/>
    </w:pPr>
    <w:r>
      <w:rPr>
        <w:color w:val="44C8F5" w:themeColor="text2"/>
      </w:rPr>
      <w:t xml:space="preserve"> </w:t>
    </w:r>
    <w:r w:rsidRPr="0055333C">
      <w:rPr>
        <w:color w:val="44C8F5" w:themeColor="text2"/>
      </w:rPr>
      <w:t>/</w:t>
    </w:r>
    <w:r>
      <w:rPr>
        <w:color w:val="44C8F5" w:themeColor="text2"/>
      </w:rPr>
      <w:t xml:space="preserve"> </w:t>
    </w:r>
    <w:r w:rsidRPr="0055333C">
      <w:fldChar w:fldCharType="begin"/>
    </w:r>
    <w:r w:rsidRPr="0055333C">
      <w:instrText xml:space="preserve"> PAGE  \* Arabic </w:instrText>
    </w:r>
    <w:r w:rsidRPr="0055333C">
      <w:fldChar w:fldCharType="separate"/>
    </w:r>
    <w:r w:rsidRPr="0055333C">
      <w:t>1</w:t>
    </w:r>
    <w:r w:rsidRPr="005533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26BB8" w14:textId="7A7CB58E" w:rsidR="001D40AF" w:rsidRPr="0055333C" w:rsidRDefault="00142EB7" w:rsidP="000343F1">
    <w:pPr>
      <w:pStyle w:val="Footer"/>
      <w:ind w:right="80"/>
      <w:jc w:val="right"/>
    </w:pPr>
    <w:r>
      <w:rPr>
        <w:rFonts w:ascii="Corbel" w:hAnsi="Corbel" w:cstheme="minorHAnsi"/>
        <w:b w:val="0"/>
        <w:noProof/>
        <w:sz w:val="28"/>
        <w:szCs w:val="28"/>
        <w:lang w:val="en-US"/>
      </w:rPr>
      <w:drawing>
        <wp:inline distT="0" distB="0" distL="0" distR="0" wp14:anchorId="666F8906" wp14:editId="5247FEE6">
          <wp:extent cx="947484" cy="165600"/>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47484" cy="165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B812" w14:textId="77777777" w:rsidR="00713DB0" w:rsidRDefault="00713DB0" w:rsidP="002A445F">
      <w:pPr>
        <w:spacing w:line="240" w:lineRule="auto"/>
      </w:pPr>
      <w:r>
        <w:separator/>
      </w:r>
    </w:p>
  </w:footnote>
  <w:footnote w:type="continuationSeparator" w:id="0">
    <w:p w14:paraId="1832F13E" w14:textId="77777777" w:rsidR="00713DB0" w:rsidRDefault="00713DB0" w:rsidP="000A7D40">
      <w:pPr>
        <w:spacing w:line="240" w:lineRule="auto"/>
      </w:pPr>
      <w:r>
        <w:continuationSeparator/>
      </w:r>
    </w:p>
    <w:p w14:paraId="755D8800" w14:textId="77777777" w:rsidR="00713DB0" w:rsidRDefault="00713DB0"/>
    <w:p w14:paraId="203755D9" w14:textId="77777777" w:rsidR="00713DB0" w:rsidRDefault="00713DB0"/>
  </w:footnote>
  <w:footnote w:type="continuationNotice" w:id="1">
    <w:p w14:paraId="42B22A3B" w14:textId="77777777" w:rsidR="00713DB0" w:rsidRDefault="00713DB0">
      <w:pPr>
        <w:spacing w:after="0" w:line="240" w:lineRule="auto"/>
      </w:pPr>
    </w:p>
    <w:p w14:paraId="480AF6B8" w14:textId="77777777" w:rsidR="00713DB0" w:rsidRDefault="00713DB0"/>
    <w:p w14:paraId="67A7D027" w14:textId="77777777" w:rsidR="00713DB0" w:rsidRDefault="00713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8076D" w14:textId="6AEB47ED" w:rsidR="001D40AF" w:rsidRDefault="00142EB7">
    <w:pPr>
      <w:pStyle w:val="Header"/>
    </w:pPr>
    <w:r>
      <w:rPr>
        <w:noProof/>
        <w:lang w:val="nl-NL" w:eastAsia="nl-BE"/>
      </w:rPr>
      <mc:AlternateContent>
        <mc:Choice Requires="wps">
          <w:drawing>
            <wp:anchor distT="0" distB="0" distL="114300" distR="114300" simplePos="0" relativeHeight="251658245" behindDoc="1" locked="0" layoutInCell="1" allowOverlap="1" wp14:anchorId="3A65A6EB" wp14:editId="54B616AB">
              <wp:simplePos x="0" y="0"/>
              <wp:positionH relativeFrom="column">
                <wp:posOffset>-939507</wp:posOffset>
              </wp:positionH>
              <wp:positionV relativeFrom="page">
                <wp:posOffset>1</wp:posOffset>
              </wp:positionV>
              <wp:extent cx="1005340" cy="3180862"/>
              <wp:effectExtent l="0" t="0" r="0" b="0"/>
              <wp:wrapNone/>
              <wp:docPr id="5" name="Freeform: Shape 31"/>
              <wp:cNvGraphicFramePr/>
              <a:graphic xmlns:a="http://schemas.openxmlformats.org/drawingml/2006/main">
                <a:graphicData uri="http://schemas.microsoft.com/office/word/2010/wordprocessingShape">
                  <wps:wsp>
                    <wps:cNvSpPr/>
                    <wps:spPr>
                      <a:xfrm>
                        <a:off x="0" y="0"/>
                        <a:ext cx="1005340" cy="3180862"/>
                      </a:xfrm>
                      <a:custGeom>
                        <a:avLst/>
                        <a:gdLst>
                          <a:gd name="connsiteX0" fmla="*/ 40943 w 614149"/>
                          <a:gd name="connsiteY0" fmla="*/ 0 h 1255594"/>
                          <a:gd name="connsiteX1" fmla="*/ 614149 w 614149"/>
                          <a:gd name="connsiteY1" fmla="*/ 218364 h 1255594"/>
                          <a:gd name="connsiteX2" fmla="*/ 0 w 614149"/>
                          <a:gd name="connsiteY2" fmla="*/ 1255594 h 1255594"/>
                          <a:gd name="connsiteX3" fmla="*/ 40943 w 614149"/>
                          <a:gd name="connsiteY3" fmla="*/ 0 h 1255594"/>
                          <a:gd name="connsiteX0" fmla="*/ 0 w 1004876"/>
                          <a:gd name="connsiteY0" fmla="*/ 0 h 3055418"/>
                          <a:gd name="connsiteX1" fmla="*/ 1004876 w 1004876"/>
                          <a:gd name="connsiteY1" fmla="*/ 2018188 h 3055418"/>
                          <a:gd name="connsiteX2" fmla="*/ 390727 w 1004876"/>
                          <a:gd name="connsiteY2" fmla="*/ 3055418 h 3055418"/>
                          <a:gd name="connsiteX3" fmla="*/ 0 w 1004876"/>
                          <a:gd name="connsiteY3" fmla="*/ 0 h 3055418"/>
                          <a:gd name="connsiteX0" fmla="*/ 0 w 2351283"/>
                          <a:gd name="connsiteY0" fmla="*/ 0 h 3055418"/>
                          <a:gd name="connsiteX1" fmla="*/ 2351283 w 2351283"/>
                          <a:gd name="connsiteY1" fmla="*/ 0 h 3055418"/>
                          <a:gd name="connsiteX2" fmla="*/ 390727 w 2351283"/>
                          <a:gd name="connsiteY2" fmla="*/ 3055418 h 3055418"/>
                          <a:gd name="connsiteX3" fmla="*/ 0 w 2351283"/>
                          <a:gd name="connsiteY3" fmla="*/ 0 h 3055418"/>
                          <a:gd name="connsiteX0" fmla="*/ 0 w 2351283"/>
                          <a:gd name="connsiteY0" fmla="*/ 0 h 7437844"/>
                          <a:gd name="connsiteX1" fmla="*/ 2351283 w 2351283"/>
                          <a:gd name="connsiteY1" fmla="*/ 0 h 7437844"/>
                          <a:gd name="connsiteX2" fmla="*/ 0 w 2351283"/>
                          <a:gd name="connsiteY2" fmla="*/ 7437844 h 7437844"/>
                          <a:gd name="connsiteX3" fmla="*/ 0 w 2351283"/>
                          <a:gd name="connsiteY3" fmla="*/ 0 h 7437844"/>
                        </a:gdLst>
                        <a:ahLst/>
                        <a:cxnLst>
                          <a:cxn ang="0">
                            <a:pos x="connsiteX0" y="connsiteY0"/>
                          </a:cxn>
                          <a:cxn ang="0">
                            <a:pos x="connsiteX1" y="connsiteY1"/>
                          </a:cxn>
                          <a:cxn ang="0">
                            <a:pos x="connsiteX2" y="connsiteY2"/>
                          </a:cxn>
                          <a:cxn ang="0">
                            <a:pos x="connsiteX3" y="connsiteY3"/>
                          </a:cxn>
                        </a:cxnLst>
                        <a:rect l="l" t="t" r="r" b="b"/>
                        <a:pathLst>
                          <a:path w="2351283" h="7437844">
                            <a:moveTo>
                              <a:pt x="0" y="0"/>
                            </a:moveTo>
                            <a:lnTo>
                              <a:pt x="2351283" y="0"/>
                            </a:lnTo>
                            <a:lnTo>
                              <a:pt x="0" y="7437844"/>
                            </a:lnTo>
                            <a:lnTo>
                              <a:pt x="0" y="0"/>
                            </a:lnTo>
                            <a:close/>
                          </a:path>
                        </a:pathLst>
                      </a:cu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1CBA6C88">
            <v:shape id="Freeform: Shape 31" style="position:absolute;margin-left:-74pt;margin-top:0;width:79.15pt;height:250.45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51283,7437844" o:spid="_x0000_s1026" fillcolor="#d9f3fd [671]" stroked="f" strokeweight="2pt" path="m,l2351283,,,74378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" w14:anchorId="244F9514">
              <v:path arrowok="t" o:connecttype="custom" o:connectlocs="0,0;1005340,0;0,3180862;0,0" o:connectangles="0,0,0,0"/>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396B2" w14:textId="4FCABCA3" w:rsidR="001D40AF" w:rsidRDefault="00142EB7">
    <w:pPr>
      <w:pStyle w:val="Header"/>
    </w:pPr>
    <w:r>
      <w:rPr>
        <w:noProof/>
      </w:rPr>
      <w:drawing>
        <wp:anchor distT="0" distB="0" distL="114300" distR="114300" simplePos="0" relativeHeight="251658240" behindDoc="0" locked="0" layoutInCell="1" allowOverlap="1" wp14:anchorId="42ECFE04" wp14:editId="7E0B194F">
          <wp:simplePos x="0" y="0"/>
          <wp:positionH relativeFrom="margin">
            <wp:posOffset>-814705</wp:posOffset>
          </wp:positionH>
          <wp:positionV relativeFrom="margin">
            <wp:posOffset>-143559</wp:posOffset>
          </wp:positionV>
          <wp:extent cx="3845560" cy="1976755"/>
          <wp:effectExtent l="0" t="0" r="0" b="0"/>
          <wp:wrapSquare wrapText="bothSides"/>
          <wp:docPr id="1439608763" name="Graphic 1439608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45560" cy="1976755"/>
                  </a:xfrm>
                  <a:prstGeom prst="rect">
                    <a:avLst/>
                  </a:prstGeom>
                </pic:spPr>
              </pic:pic>
            </a:graphicData>
          </a:graphic>
          <wp14:sizeRelH relativeFrom="margin">
            <wp14:pctWidth>0</wp14:pctWidth>
          </wp14:sizeRelH>
          <wp14:sizeRelV relativeFrom="margin">
            <wp14:pctHeight>0</wp14:pctHeight>
          </wp14:sizeRelV>
        </wp:anchor>
      </w:drawing>
    </w:r>
    <w:r>
      <w:rPr>
        <w:noProof/>
        <w:lang w:val="nl-NL" w:eastAsia="nl-BE"/>
      </w:rPr>
      <mc:AlternateContent>
        <mc:Choice Requires="wps">
          <w:drawing>
            <wp:anchor distT="0" distB="0" distL="114300" distR="114300" simplePos="0" relativeHeight="251658242" behindDoc="1" locked="0" layoutInCell="1" allowOverlap="1" wp14:anchorId="4E6B80DB" wp14:editId="05D18EAC">
              <wp:simplePos x="0" y="0"/>
              <wp:positionH relativeFrom="column">
                <wp:posOffset>-890954</wp:posOffset>
              </wp:positionH>
              <wp:positionV relativeFrom="page">
                <wp:posOffset>-19978</wp:posOffset>
              </wp:positionV>
              <wp:extent cx="2350770" cy="7437755"/>
              <wp:effectExtent l="0" t="0" r="0" b="0"/>
              <wp:wrapNone/>
              <wp:docPr id="31" name="Freeform: Shape 31"/>
              <wp:cNvGraphicFramePr/>
              <a:graphic xmlns:a="http://schemas.openxmlformats.org/drawingml/2006/main">
                <a:graphicData uri="http://schemas.microsoft.com/office/word/2010/wordprocessingShape">
                  <wps:wsp>
                    <wps:cNvSpPr/>
                    <wps:spPr>
                      <a:xfrm>
                        <a:off x="0" y="0"/>
                        <a:ext cx="2350770" cy="7437755"/>
                      </a:xfrm>
                      <a:custGeom>
                        <a:avLst/>
                        <a:gdLst>
                          <a:gd name="connsiteX0" fmla="*/ 40943 w 614149"/>
                          <a:gd name="connsiteY0" fmla="*/ 0 h 1255594"/>
                          <a:gd name="connsiteX1" fmla="*/ 614149 w 614149"/>
                          <a:gd name="connsiteY1" fmla="*/ 218364 h 1255594"/>
                          <a:gd name="connsiteX2" fmla="*/ 0 w 614149"/>
                          <a:gd name="connsiteY2" fmla="*/ 1255594 h 1255594"/>
                          <a:gd name="connsiteX3" fmla="*/ 40943 w 614149"/>
                          <a:gd name="connsiteY3" fmla="*/ 0 h 1255594"/>
                          <a:gd name="connsiteX0" fmla="*/ 0 w 1004876"/>
                          <a:gd name="connsiteY0" fmla="*/ 0 h 3055418"/>
                          <a:gd name="connsiteX1" fmla="*/ 1004876 w 1004876"/>
                          <a:gd name="connsiteY1" fmla="*/ 2018188 h 3055418"/>
                          <a:gd name="connsiteX2" fmla="*/ 390727 w 1004876"/>
                          <a:gd name="connsiteY2" fmla="*/ 3055418 h 3055418"/>
                          <a:gd name="connsiteX3" fmla="*/ 0 w 1004876"/>
                          <a:gd name="connsiteY3" fmla="*/ 0 h 3055418"/>
                          <a:gd name="connsiteX0" fmla="*/ 0 w 2351283"/>
                          <a:gd name="connsiteY0" fmla="*/ 0 h 3055418"/>
                          <a:gd name="connsiteX1" fmla="*/ 2351283 w 2351283"/>
                          <a:gd name="connsiteY1" fmla="*/ 0 h 3055418"/>
                          <a:gd name="connsiteX2" fmla="*/ 390727 w 2351283"/>
                          <a:gd name="connsiteY2" fmla="*/ 3055418 h 3055418"/>
                          <a:gd name="connsiteX3" fmla="*/ 0 w 2351283"/>
                          <a:gd name="connsiteY3" fmla="*/ 0 h 3055418"/>
                          <a:gd name="connsiteX0" fmla="*/ 0 w 2351283"/>
                          <a:gd name="connsiteY0" fmla="*/ 0 h 7437844"/>
                          <a:gd name="connsiteX1" fmla="*/ 2351283 w 2351283"/>
                          <a:gd name="connsiteY1" fmla="*/ 0 h 7437844"/>
                          <a:gd name="connsiteX2" fmla="*/ 0 w 2351283"/>
                          <a:gd name="connsiteY2" fmla="*/ 7437844 h 7437844"/>
                          <a:gd name="connsiteX3" fmla="*/ 0 w 2351283"/>
                          <a:gd name="connsiteY3" fmla="*/ 0 h 7437844"/>
                        </a:gdLst>
                        <a:ahLst/>
                        <a:cxnLst>
                          <a:cxn ang="0">
                            <a:pos x="connsiteX0" y="connsiteY0"/>
                          </a:cxn>
                          <a:cxn ang="0">
                            <a:pos x="connsiteX1" y="connsiteY1"/>
                          </a:cxn>
                          <a:cxn ang="0">
                            <a:pos x="connsiteX2" y="connsiteY2"/>
                          </a:cxn>
                          <a:cxn ang="0">
                            <a:pos x="connsiteX3" y="connsiteY3"/>
                          </a:cxn>
                        </a:cxnLst>
                        <a:rect l="l" t="t" r="r" b="b"/>
                        <a:pathLst>
                          <a:path w="2351283" h="7437844">
                            <a:moveTo>
                              <a:pt x="0" y="0"/>
                            </a:moveTo>
                            <a:lnTo>
                              <a:pt x="2351283" y="0"/>
                            </a:lnTo>
                            <a:lnTo>
                              <a:pt x="0" y="7437844"/>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11EACE48">
            <v:shape id="Freeform: Shape 31" style="position:absolute;margin-left:-70.15pt;margin-top:-1.55pt;width:185.1pt;height:585.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51283,7437844" o:spid="_x0000_s1026" fillcolor="white [3214]" stroked="f" strokeweight="2pt" path="m,l2351283,,,74378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" w14:anchorId="4B680981">
              <v:path arrowok="t" o:connecttype="custom" o:connectlocs="0,0;2350770,0;0,7437755;0,0" o:connectangles="0,0,0,0"/>
              <w10:wrap anchory="page"/>
            </v:shape>
          </w:pict>
        </mc:Fallback>
      </mc:AlternateContent>
    </w:r>
    <w:r w:rsidR="001D40AF">
      <w:rPr>
        <w:noProof/>
      </w:rPr>
      <mc:AlternateContent>
        <mc:Choice Requires="wps">
          <w:drawing>
            <wp:anchor distT="0" distB="0" distL="114300" distR="114300" simplePos="0" relativeHeight="251658241" behindDoc="1" locked="0" layoutInCell="1" allowOverlap="1" wp14:anchorId="646C80F1" wp14:editId="2FB3A710">
              <wp:simplePos x="0" y="0"/>
              <wp:positionH relativeFrom="margin">
                <wp:posOffset>-943973</wp:posOffset>
              </wp:positionH>
              <wp:positionV relativeFrom="margin">
                <wp:posOffset>-741861</wp:posOffset>
              </wp:positionV>
              <wp:extent cx="7609114" cy="10722428"/>
              <wp:effectExtent l="0" t="0" r="0" b="0"/>
              <wp:wrapNone/>
              <wp:docPr id="6" name="Rectangle 6"/>
              <wp:cNvGraphicFramePr/>
              <a:graphic xmlns:a="http://schemas.openxmlformats.org/drawingml/2006/main">
                <a:graphicData uri="http://schemas.microsoft.com/office/word/2010/wordprocessingShape">
                  <wps:wsp>
                    <wps:cNvSpPr/>
                    <wps:spPr>
                      <a:xfrm>
                        <a:off x="0" y="0"/>
                        <a:ext cx="7609114" cy="1072242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rto="http://schemas.microsoft.com/office/word/2006/arto">
          <w:pict w14:anchorId="2041CA3C">
            <v:rect id="Rectangle 6" style="position:absolute;margin-left:-74.35pt;margin-top:-58.4pt;width:599.15pt;height:844.3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44c8f5 [3204]" stroked="f" strokeweight="2pt" w14:anchorId="22DF44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">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1125" w14:textId="69F34F24" w:rsidR="001D40AF" w:rsidRPr="008B1EBD" w:rsidRDefault="00142EB7" w:rsidP="00643E65">
    <w:pPr>
      <w:pStyle w:val="Header"/>
      <w:tabs>
        <w:tab w:val="left" w:pos="1276"/>
      </w:tabs>
      <w:spacing w:after="600"/>
      <w:jc w:val="left"/>
      <w:rPr>
        <w:szCs w:val="20"/>
      </w:rPr>
    </w:pPr>
    <w:r>
      <w:rPr>
        <w:noProof/>
        <w:lang w:val="nl-NL" w:eastAsia="nl-BE"/>
      </w:rPr>
      <mc:AlternateContent>
        <mc:Choice Requires="wps">
          <w:drawing>
            <wp:anchor distT="0" distB="0" distL="114300" distR="114300" simplePos="0" relativeHeight="251658244" behindDoc="1" locked="0" layoutInCell="1" allowOverlap="1" wp14:anchorId="44240782" wp14:editId="6AD619B8">
              <wp:simplePos x="0" y="0"/>
              <wp:positionH relativeFrom="column">
                <wp:posOffset>-899160</wp:posOffset>
              </wp:positionH>
              <wp:positionV relativeFrom="page">
                <wp:posOffset>3810</wp:posOffset>
              </wp:positionV>
              <wp:extent cx="2350770" cy="7437755"/>
              <wp:effectExtent l="0" t="0" r="0" b="4445"/>
              <wp:wrapNone/>
              <wp:docPr id="4" name="Freeform: Shape 31"/>
              <wp:cNvGraphicFramePr/>
              <a:graphic xmlns:a="http://schemas.openxmlformats.org/drawingml/2006/main">
                <a:graphicData uri="http://schemas.microsoft.com/office/word/2010/wordprocessingShape">
                  <wps:wsp>
                    <wps:cNvSpPr/>
                    <wps:spPr>
                      <a:xfrm>
                        <a:off x="0" y="0"/>
                        <a:ext cx="2350770" cy="7437755"/>
                      </a:xfrm>
                      <a:custGeom>
                        <a:avLst/>
                        <a:gdLst>
                          <a:gd name="connsiteX0" fmla="*/ 40943 w 614149"/>
                          <a:gd name="connsiteY0" fmla="*/ 0 h 1255594"/>
                          <a:gd name="connsiteX1" fmla="*/ 614149 w 614149"/>
                          <a:gd name="connsiteY1" fmla="*/ 218364 h 1255594"/>
                          <a:gd name="connsiteX2" fmla="*/ 0 w 614149"/>
                          <a:gd name="connsiteY2" fmla="*/ 1255594 h 1255594"/>
                          <a:gd name="connsiteX3" fmla="*/ 40943 w 614149"/>
                          <a:gd name="connsiteY3" fmla="*/ 0 h 1255594"/>
                          <a:gd name="connsiteX0" fmla="*/ 0 w 1004876"/>
                          <a:gd name="connsiteY0" fmla="*/ 0 h 3055418"/>
                          <a:gd name="connsiteX1" fmla="*/ 1004876 w 1004876"/>
                          <a:gd name="connsiteY1" fmla="*/ 2018188 h 3055418"/>
                          <a:gd name="connsiteX2" fmla="*/ 390727 w 1004876"/>
                          <a:gd name="connsiteY2" fmla="*/ 3055418 h 3055418"/>
                          <a:gd name="connsiteX3" fmla="*/ 0 w 1004876"/>
                          <a:gd name="connsiteY3" fmla="*/ 0 h 3055418"/>
                          <a:gd name="connsiteX0" fmla="*/ 0 w 2351283"/>
                          <a:gd name="connsiteY0" fmla="*/ 0 h 3055418"/>
                          <a:gd name="connsiteX1" fmla="*/ 2351283 w 2351283"/>
                          <a:gd name="connsiteY1" fmla="*/ 0 h 3055418"/>
                          <a:gd name="connsiteX2" fmla="*/ 390727 w 2351283"/>
                          <a:gd name="connsiteY2" fmla="*/ 3055418 h 3055418"/>
                          <a:gd name="connsiteX3" fmla="*/ 0 w 2351283"/>
                          <a:gd name="connsiteY3" fmla="*/ 0 h 3055418"/>
                          <a:gd name="connsiteX0" fmla="*/ 0 w 2351283"/>
                          <a:gd name="connsiteY0" fmla="*/ 0 h 7437844"/>
                          <a:gd name="connsiteX1" fmla="*/ 2351283 w 2351283"/>
                          <a:gd name="connsiteY1" fmla="*/ 0 h 7437844"/>
                          <a:gd name="connsiteX2" fmla="*/ 0 w 2351283"/>
                          <a:gd name="connsiteY2" fmla="*/ 7437844 h 7437844"/>
                          <a:gd name="connsiteX3" fmla="*/ 0 w 2351283"/>
                          <a:gd name="connsiteY3" fmla="*/ 0 h 7437844"/>
                        </a:gdLst>
                        <a:ahLst/>
                        <a:cxnLst>
                          <a:cxn ang="0">
                            <a:pos x="connsiteX0" y="connsiteY0"/>
                          </a:cxn>
                          <a:cxn ang="0">
                            <a:pos x="connsiteX1" y="connsiteY1"/>
                          </a:cxn>
                          <a:cxn ang="0">
                            <a:pos x="connsiteX2" y="connsiteY2"/>
                          </a:cxn>
                          <a:cxn ang="0">
                            <a:pos x="connsiteX3" y="connsiteY3"/>
                          </a:cxn>
                        </a:cxnLst>
                        <a:rect l="l" t="t" r="r" b="b"/>
                        <a:pathLst>
                          <a:path w="2351283" h="7437844">
                            <a:moveTo>
                              <a:pt x="0" y="0"/>
                            </a:moveTo>
                            <a:lnTo>
                              <a:pt x="2351283" y="0"/>
                            </a:lnTo>
                            <a:lnTo>
                              <a:pt x="0" y="7437844"/>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5EE0FB" w14:textId="3DE008E8" w:rsidR="00142EB7" w:rsidRPr="00142EB7" w:rsidRDefault="00142EB7" w:rsidP="00142EB7">
                          <w:pPr>
                            <w:jc w:val="center"/>
                            <w:rPr>
                              <w:lang w:val="nl-NL"/>
                            </w:rPr>
                          </w:pPr>
                          <w:r>
                            <w:rPr>
                              <w:lang w:val="nl-N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40782" id="Freeform: Shape 31" o:spid="_x0000_s1026" style="position:absolute;margin-left:-70.8pt;margin-top:.3pt;width:185.1pt;height:585.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51283,74378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" adj="-11796480,,5400" path="m,l2351283,,,7437844,,xe" fillcolor="white [3214]" stroked="f" strokeweight="2pt">
              <v:stroke joinstyle="miter"/>
              <v:formulas/>
              <v:path arrowok="t" o:connecttype="custom" o:connectlocs="0,0;2350770,0;0,7437755;0,0" o:connectangles="0,0,0,0" textboxrect="0,0,2351283,7437844"/>
              <v:textbox>
                <w:txbxContent>
                  <w:p w14:paraId="085EE0FB" w14:textId="3DE008E8" w:rsidR="00142EB7" w:rsidRPr="00142EB7" w:rsidRDefault="00142EB7" w:rsidP="00142EB7">
                    <w:pPr>
                      <w:jc w:val="center"/>
                      <w:rPr>
                        <w:lang w:val="nl-NL"/>
                      </w:rPr>
                    </w:pPr>
                    <w:r>
                      <w:rPr>
                        <w:lang w:val="nl-NL"/>
                      </w:rPr>
                      <w:t xml:space="preserve"> </w:t>
                    </w:r>
                  </w:p>
                </w:txbxContent>
              </v:textbox>
              <w10:wrap anchory="page"/>
            </v:shape>
          </w:pict>
        </mc:Fallback>
      </mc:AlternateContent>
    </w:r>
    <w:r w:rsidR="001D40AF" w:rsidRPr="0049668C">
      <w:rPr>
        <w:noProof/>
      </w:rPr>
      <mc:AlternateContent>
        <mc:Choice Requires="wps">
          <w:drawing>
            <wp:anchor distT="0" distB="0" distL="114300" distR="114300" simplePos="0" relativeHeight="251658243" behindDoc="1" locked="0" layoutInCell="1" allowOverlap="1" wp14:anchorId="60B5E6A7" wp14:editId="2D205484">
              <wp:simplePos x="0" y="0"/>
              <wp:positionH relativeFrom="margin">
                <wp:posOffset>-896983</wp:posOffset>
              </wp:positionH>
              <wp:positionV relativeFrom="margin">
                <wp:posOffset>-988332</wp:posOffset>
              </wp:positionV>
              <wp:extent cx="7686040" cy="10737850"/>
              <wp:effectExtent l="0" t="0" r="0" b="6350"/>
              <wp:wrapNone/>
              <wp:docPr id="13" name="Rectangle 13"/>
              <wp:cNvGraphicFramePr/>
              <a:graphic xmlns:a="http://schemas.openxmlformats.org/drawingml/2006/main">
                <a:graphicData uri="http://schemas.microsoft.com/office/word/2010/wordprocessingShape">
                  <wps:wsp>
                    <wps:cNvSpPr/>
                    <wps:spPr>
                      <a:xfrm>
                        <a:off x="0" y="0"/>
                        <a:ext cx="7686040" cy="107378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6FC26C14">
            <v:rect id="Rectangle 13" style="position:absolute;margin-left:-70.65pt;margin-top:-77.8pt;width:605.2pt;height:8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44c8f5 [3204]" stroked="f" strokeweight="2pt" w14:anchorId="78295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&#1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3EBDD8"/>
    <w:lvl w:ilvl="0">
      <w:start w:val="1"/>
      <w:numFmt w:val="decimal"/>
      <w:pStyle w:val="ListNumber5"/>
      <w:lvlText w:val="%1."/>
      <w:lvlJc w:val="left"/>
      <w:pPr>
        <w:ind w:left="1492" w:hanging="360"/>
      </w:pPr>
      <w:rPr>
        <w:rFonts w:hint="default"/>
        <w:b/>
      </w:rPr>
    </w:lvl>
  </w:abstractNum>
  <w:abstractNum w:abstractNumId="1" w15:restartNumberingAfterBreak="0">
    <w:nsid w:val="FFFFFF7D"/>
    <w:multiLevelType w:val="singleLevel"/>
    <w:tmpl w:val="9EDA82AC"/>
    <w:lvl w:ilvl="0">
      <w:start w:val="1"/>
      <w:numFmt w:val="decimal"/>
      <w:pStyle w:val="ListNumber4"/>
      <w:lvlText w:val="%1."/>
      <w:lvlJc w:val="left"/>
      <w:pPr>
        <w:ind w:left="1209" w:hanging="360"/>
      </w:pPr>
      <w:rPr>
        <w:rFonts w:hint="default"/>
        <w:b/>
      </w:rPr>
    </w:lvl>
  </w:abstractNum>
  <w:abstractNum w:abstractNumId="2" w15:restartNumberingAfterBreak="0">
    <w:nsid w:val="FFFFFF7E"/>
    <w:multiLevelType w:val="singleLevel"/>
    <w:tmpl w:val="AFE460AC"/>
    <w:lvl w:ilvl="0">
      <w:start w:val="1"/>
      <w:numFmt w:val="decimal"/>
      <w:pStyle w:val="ListNumber3"/>
      <w:lvlText w:val="%1."/>
      <w:lvlJc w:val="left"/>
      <w:pPr>
        <w:ind w:left="926" w:hanging="360"/>
      </w:pPr>
      <w:rPr>
        <w:rFonts w:hint="default"/>
        <w:b/>
      </w:rPr>
    </w:lvl>
  </w:abstractNum>
  <w:abstractNum w:abstractNumId="3" w15:restartNumberingAfterBreak="0">
    <w:nsid w:val="FFFFFF7F"/>
    <w:multiLevelType w:val="singleLevel"/>
    <w:tmpl w:val="52226DA2"/>
    <w:lvl w:ilvl="0">
      <w:start w:val="1"/>
      <w:numFmt w:val="decimal"/>
      <w:pStyle w:val="ListNumber2"/>
      <w:lvlText w:val="%1."/>
      <w:lvlJc w:val="left"/>
      <w:pPr>
        <w:ind w:left="643" w:hanging="360"/>
      </w:pPr>
      <w:rPr>
        <w:rFonts w:hint="default"/>
        <w:b/>
      </w:rPr>
    </w:lvl>
  </w:abstractNum>
  <w:abstractNum w:abstractNumId="4" w15:restartNumberingAfterBreak="0">
    <w:nsid w:val="FFFFFF80"/>
    <w:multiLevelType w:val="singleLevel"/>
    <w:tmpl w:val="87CE8BC6"/>
    <w:lvl w:ilvl="0">
      <w:start w:val="1"/>
      <w:numFmt w:val="bullet"/>
      <w:pStyle w:val="ListBullet5"/>
      <w:lvlText w:val=""/>
      <w:lvlJc w:val="left"/>
      <w:pPr>
        <w:tabs>
          <w:tab w:val="num" w:pos="1492"/>
        </w:tabs>
        <w:ind w:left="1418" w:hanging="286"/>
      </w:pPr>
      <w:rPr>
        <w:rFonts w:ascii="Symbol" w:hAnsi="Symbol" w:hint="default"/>
        <w:sz w:val="16"/>
      </w:rPr>
    </w:lvl>
  </w:abstractNum>
  <w:abstractNum w:abstractNumId="5" w15:restartNumberingAfterBreak="0">
    <w:nsid w:val="FFFFFF81"/>
    <w:multiLevelType w:val="singleLevel"/>
    <w:tmpl w:val="7E004FF6"/>
    <w:lvl w:ilvl="0">
      <w:start w:val="1"/>
      <w:numFmt w:val="bullet"/>
      <w:pStyle w:val="ListBullet4"/>
      <w:lvlText w:val=""/>
      <w:lvlJc w:val="left"/>
      <w:pPr>
        <w:tabs>
          <w:tab w:val="num" w:pos="1209"/>
        </w:tabs>
        <w:ind w:left="1134" w:hanging="285"/>
      </w:pPr>
      <w:rPr>
        <w:rFonts w:ascii="Symbol" w:hAnsi="Symbol" w:hint="default"/>
        <w:sz w:val="16"/>
      </w:rPr>
    </w:lvl>
  </w:abstractNum>
  <w:abstractNum w:abstractNumId="6" w15:restartNumberingAfterBreak="0">
    <w:nsid w:val="FFFFFF82"/>
    <w:multiLevelType w:val="singleLevel"/>
    <w:tmpl w:val="CBDEA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5A7806"/>
    <w:lvl w:ilvl="0">
      <w:start w:val="1"/>
      <w:numFmt w:val="bullet"/>
      <w:pStyle w:val="ListBullet2"/>
      <w:lvlText w:val=""/>
      <w:lvlJc w:val="left"/>
      <w:pPr>
        <w:tabs>
          <w:tab w:val="num" w:pos="643"/>
        </w:tabs>
        <w:ind w:left="567" w:hanging="284"/>
      </w:pPr>
      <w:rPr>
        <w:rFonts w:ascii="Symbol" w:hAnsi="Symbol" w:hint="default"/>
        <w:sz w:val="16"/>
      </w:rPr>
    </w:lvl>
  </w:abstractNum>
  <w:abstractNum w:abstractNumId="8" w15:restartNumberingAfterBreak="0">
    <w:nsid w:val="FFFFFF88"/>
    <w:multiLevelType w:val="singleLevel"/>
    <w:tmpl w:val="D1CE890A"/>
    <w:lvl w:ilvl="0">
      <w:start w:val="1"/>
      <w:numFmt w:val="decimal"/>
      <w:pStyle w:val="ListNumber"/>
      <w:lvlText w:val="%1."/>
      <w:lvlJc w:val="left"/>
      <w:pPr>
        <w:ind w:left="360" w:hanging="360"/>
      </w:pPr>
      <w:rPr>
        <w:rFonts w:hint="default"/>
        <w:b/>
      </w:rPr>
    </w:lvl>
  </w:abstractNum>
  <w:abstractNum w:abstractNumId="9" w15:restartNumberingAfterBreak="0">
    <w:nsid w:val="FFFFFF89"/>
    <w:multiLevelType w:val="singleLevel"/>
    <w:tmpl w:val="8214C748"/>
    <w:lvl w:ilvl="0">
      <w:start w:val="1"/>
      <w:numFmt w:val="bullet"/>
      <w:pStyle w:val="ListBullet"/>
      <w:lvlText w:val=""/>
      <w:lvlJc w:val="left"/>
      <w:pPr>
        <w:tabs>
          <w:tab w:val="num" w:pos="360"/>
        </w:tabs>
        <w:ind w:left="284" w:hanging="284"/>
      </w:pPr>
      <w:rPr>
        <w:rFonts w:ascii="Symbol" w:hAnsi="Symbol" w:hint="default"/>
        <w:sz w:val="16"/>
      </w:rPr>
    </w:lvl>
  </w:abstractNum>
  <w:abstractNum w:abstractNumId="10" w15:restartNumberingAfterBreak="0">
    <w:nsid w:val="02440901"/>
    <w:multiLevelType w:val="hybridMultilevel"/>
    <w:tmpl w:val="504A7EE6"/>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B432E6D"/>
    <w:multiLevelType w:val="hybridMultilevel"/>
    <w:tmpl w:val="F4145120"/>
    <w:lvl w:ilvl="0" w:tplc="0482299E">
      <w:start w:val="1"/>
      <w:numFmt w:val="bullet"/>
      <w:pStyle w:val="ListBullet3"/>
      <w:lvlText w:val=""/>
      <w:lvlJc w:val="left"/>
      <w:pPr>
        <w:tabs>
          <w:tab w:val="num" w:pos="926"/>
        </w:tabs>
        <w:ind w:left="851" w:hanging="285"/>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86D80"/>
    <w:multiLevelType w:val="multilevel"/>
    <w:tmpl w:val="C9CABFC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6923D5"/>
    <w:multiLevelType w:val="hybridMultilevel"/>
    <w:tmpl w:val="C30C26AE"/>
    <w:lvl w:ilvl="0" w:tplc="27345D4A">
      <w:start w:val="1"/>
      <w:numFmt w:val="bullet"/>
      <w:pStyle w:val="List"/>
      <w:lvlText w:val="¢"/>
      <w:lvlJc w:val="left"/>
      <w:pPr>
        <w:ind w:left="567" w:hanging="340"/>
      </w:pPr>
      <w:rPr>
        <w:rFonts w:ascii="Wingdings 3" w:hAnsi="Wingdings 3"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A6C54A9"/>
    <w:multiLevelType w:val="hybridMultilevel"/>
    <w:tmpl w:val="38903BE8"/>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06A403B"/>
    <w:multiLevelType w:val="hybridMultilevel"/>
    <w:tmpl w:val="A92EFDEC"/>
    <w:lvl w:ilvl="0" w:tplc="DBA28F6E">
      <w:start w:val="1"/>
      <w:numFmt w:val="decimal"/>
      <w:lvlText w:val="%1."/>
      <w:lvlJc w:val="left"/>
      <w:pPr>
        <w:ind w:left="1440" w:hanging="360"/>
      </w:pPr>
    </w:lvl>
    <w:lvl w:ilvl="1" w:tplc="09068E7C">
      <w:start w:val="1"/>
      <w:numFmt w:val="decimal"/>
      <w:lvlText w:val="%2."/>
      <w:lvlJc w:val="left"/>
      <w:pPr>
        <w:ind w:left="1440" w:hanging="360"/>
      </w:pPr>
    </w:lvl>
    <w:lvl w:ilvl="2" w:tplc="ACC6CB8C">
      <w:start w:val="1"/>
      <w:numFmt w:val="decimal"/>
      <w:lvlText w:val="%3."/>
      <w:lvlJc w:val="left"/>
      <w:pPr>
        <w:ind w:left="1440" w:hanging="360"/>
      </w:pPr>
    </w:lvl>
    <w:lvl w:ilvl="3" w:tplc="77522966">
      <w:start w:val="1"/>
      <w:numFmt w:val="decimal"/>
      <w:lvlText w:val="%4."/>
      <w:lvlJc w:val="left"/>
      <w:pPr>
        <w:ind w:left="1440" w:hanging="360"/>
      </w:pPr>
    </w:lvl>
    <w:lvl w:ilvl="4" w:tplc="8CF891CE">
      <w:start w:val="1"/>
      <w:numFmt w:val="decimal"/>
      <w:lvlText w:val="%5."/>
      <w:lvlJc w:val="left"/>
      <w:pPr>
        <w:ind w:left="1440" w:hanging="360"/>
      </w:pPr>
    </w:lvl>
    <w:lvl w:ilvl="5" w:tplc="02302820">
      <w:start w:val="1"/>
      <w:numFmt w:val="decimal"/>
      <w:lvlText w:val="%6."/>
      <w:lvlJc w:val="left"/>
      <w:pPr>
        <w:ind w:left="1440" w:hanging="360"/>
      </w:pPr>
    </w:lvl>
    <w:lvl w:ilvl="6" w:tplc="A6D001B6">
      <w:start w:val="1"/>
      <w:numFmt w:val="decimal"/>
      <w:lvlText w:val="%7."/>
      <w:lvlJc w:val="left"/>
      <w:pPr>
        <w:ind w:left="1440" w:hanging="360"/>
      </w:pPr>
    </w:lvl>
    <w:lvl w:ilvl="7" w:tplc="E724D958">
      <w:start w:val="1"/>
      <w:numFmt w:val="decimal"/>
      <w:lvlText w:val="%8."/>
      <w:lvlJc w:val="left"/>
      <w:pPr>
        <w:ind w:left="1440" w:hanging="360"/>
      </w:pPr>
    </w:lvl>
    <w:lvl w:ilvl="8" w:tplc="B922EB2E">
      <w:start w:val="1"/>
      <w:numFmt w:val="decimal"/>
      <w:lvlText w:val="%9."/>
      <w:lvlJc w:val="left"/>
      <w:pPr>
        <w:ind w:left="1440" w:hanging="360"/>
      </w:pPr>
    </w:lvl>
  </w:abstractNum>
  <w:abstractNum w:abstractNumId="16" w15:restartNumberingAfterBreak="0">
    <w:nsid w:val="21B9776A"/>
    <w:multiLevelType w:val="hybridMultilevel"/>
    <w:tmpl w:val="C6A2D7A4"/>
    <w:lvl w:ilvl="0" w:tplc="4844A7CA">
      <w:start w:val="1"/>
      <w:numFmt w:val="decimal"/>
      <w:lvlText w:val="%1."/>
      <w:lvlJc w:val="left"/>
      <w:pPr>
        <w:ind w:left="1440" w:hanging="360"/>
      </w:pPr>
    </w:lvl>
    <w:lvl w:ilvl="1" w:tplc="92F6658C">
      <w:start w:val="1"/>
      <w:numFmt w:val="decimal"/>
      <w:lvlText w:val="%2."/>
      <w:lvlJc w:val="left"/>
      <w:pPr>
        <w:ind w:left="1440" w:hanging="360"/>
      </w:pPr>
    </w:lvl>
    <w:lvl w:ilvl="2" w:tplc="15780632">
      <w:start w:val="1"/>
      <w:numFmt w:val="decimal"/>
      <w:lvlText w:val="%3."/>
      <w:lvlJc w:val="left"/>
      <w:pPr>
        <w:ind w:left="1440" w:hanging="360"/>
      </w:pPr>
    </w:lvl>
    <w:lvl w:ilvl="3" w:tplc="22E04008">
      <w:start w:val="1"/>
      <w:numFmt w:val="decimal"/>
      <w:lvlText w:val="%4."/>
      <w:lvlJc w:val="left"/>
      <w:pPr>
        <w:ind w:left="1440" w:hanging="360"/>
      </w:pPr>
    </w:lvl>
    <w:lvl w:ilvl="4" w:tplc="D4AC552E">
      <w:start w:val="1"/>
      <w:numFmt w:val="decimal"/>
      <w:lvlText w:val="%5."/>
      <w:lvlJc w:val="left"/>
      <w:pPr>
        <w:ind w:left="1440" w:hanging="360"/>
      </w:pPr>
    </w:lvl>
    <w:lvl w:ilvl="5" w:tplc="51E2DF20">
      <w:start w:val="1"/>
      <w:numFmt w:val="decimal"/>
      <w:lvlText w:val="%6."/>
      <w:lvlJc w:val="left"/>
      <w:pPr>
        <w:ind w:left="1440" w:hanging="360"/>
      </w:pPr>
    </w:lvl>
    <w:lvl w:ilvl="6" w:tplc="4E58DBFC">
      <w:start w:val="1"/>
      <w:numFmt w:val="decimal"/>
      <w:lvlText w:val="%7."/>
      <w:lvlJc w:val="left"/>
      <w:pPr>
        <w:ind w:left="1440" w:hanging="360"/>
      </w:pPr>
    </w:lvl>
    <w:lvl w:ilvl="7" w:tplc="EF8A328A">
      <w:start w:val="1"/>
      <w:numFmt w:val="decimal"/>
      <w:lvlText w:val="%8."/>
      <w:lvlJc w:val="left"/>
      <w:pPr>
        <w:ind w:left="1440" w:hanging="360"/>
      </w:pPr>
    </w:lvl>
    <w:lvl w:ilvl="8" w:tplc="631A5172">
      <w:start w:val="1"/>
      <w:numFmt w:val="decimal"/>
      <w:lvlText w:val="%9."/>
      <w:lvlJc w:val="left"/>
      <w:pPr>
        <w:ind w:left="1440" w:hanging="360"/>
      </w:pPr>
    </w:lvl>
  </w:abstractNum>
  <w:abstractNum w:abstractNumId="17" w15:restartNumberingAfterBreak="0">
    <w:nsid w:val="223A4657"/>
    <w:multiLevelType w:val="hybridMultilevel"/>
    <w:tmpl w:val="972E6C1A"/>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449397E"/>
    <w:multiLevelType w:val="multilevel"/>
    <w:tmpl w:val="FBDCF3D6"/>
    <w:lvl w:ilvl="0">
      <w:start w:val="1"/>
      <w:numFmt w:val="decimal"/>
      <w:lvlText w:val="%1."/>
      <w:lvlJc w:val="left"/>
      <w:pPr>
        <w:ind w:left="1080" w:hanging="360"/>
      </w:pPr>
      <w:rPr>
        <w:rFonts w:hint="default"/>
        <w:b/>
      </w:rPr>
    </w:lvl>
    <w:lvl w:ilvl="1">
      <w:start w:val="1"/>
      <w:numFmt w:val="lowerLetter"/>
      <w:lvlText w:val="%2."/>
      <w:lvlJc w:val="left"/>
      <w:pPr>
        <w:ind w:left="5010" w:hanging="360"/>
      </w:pPr>
    </w:lvl>
    <w:lvl w:ilvl="2">
      <w:start w:val="1"/>
      <w:numFmt w:val="lowerRoman"/>
      <w:lvlText w:val="%3."/>
      <w:lvlJc w:val="right"/>
      <w:pPr>
        <w:ind w:left="5730" w:hanging="180"/>
      </w:pPr>
    </w:lvl>
    <w:lvl w:ilvl="3">
      <w:start w:val="1"/>
      <w:numFmt w:val="decimal"/>
      <w:lvlText w:val="%4."/>
      <w:lvlJc w:val="left"/>
      <w:pPr>
        <w:ind w:left="6450" w:hanging="360"/>
      </w:pPr>
    </w:lvl>
    <w:lvl w:ilvl="4">
      <w:start w:val="1"/>
      <w:numFmt w:val="lowerLetter"/>
      <w:lvlText w:val="%5."/>
      <w:lvlJc w:val="left"/>
      <w:pPr>
        <w:ind w:left="7170" w:hanging="360"/>
      </w:pPr>
    </w:lvl>
    <w:lvl w:ilvl="5">
      <w:start w:val="1"/>
      <w:numFmt w:val="lowerRoman"/>
      <w:lvlText w:val="%6."/>
      <w:lvlJc w:val="right"/>
      <w:pPr>
        <w:ind w:left="7890" w:hanging="180"/>
      </w:pPr>
    </w:lvl>
    <w:lvl w:ilvl="6">
      <w:start w:val="1"/>
      <w:numFmt w:val="decimal"/>
      <w:lvlText w:val="%7."/>
      <w:lvlJc w:val="left"/>
      <w:pPr>
        <w:ind w:left="8610" w:hanging="360"/>
      </w:pPr>
    </w:lvl>
    <w:lvl w:ilvl="7">
      <w:start w:val="1"/>
      <w:numFmt w:val="lowerLetter"/>
      <w:lvlText w:val="%8."/>
      <w:lvlJc w:val="left"/>
      <w:pPr>
        <w:ind w:left="9330" w:hanging="360"/>
      </w:pPr>
    </w:lvl>
    <w:lvl w:ilvl="8">
      <w:start w:val="1"/>
      <w:numFmt w:val="lowerRoman"/>
      <w:lvlText w:val="%9."/>
      <w:lvlJc w:val="right"/>
      <w:pPr>
        <w:ind w:left="10050" w:hanging="180"/>
      </w:pPr>
    </w:lvl>
  </w:abstractNum>
  <w:abstractNum w:abstractNumId="19" w15:restartNumberingAfterBreak="0">
    <w:nsid w:val="2DA831AB"/>
    <w:multiLevelType w:val="hybridMultilevel"/>
    <w:tmpl w:val="D5DAC98A"/>
    <w:lvl w:ilvl="0" w:tplc="1EBA212C">
      <w:numFmt w:val="bullet"/>
      <w:lvlText w:val="-"/>
      <w:lvlJc w:val="left"/>
      <w:pPr>
        <w:ind w:left="2136" w:hanging="360"/>
      </w:pPr>
      <w:rPr>
        <w:rFonts w:ascii="Calibri" w:eastAsiaTheme="minorHAnsi" w:hAnsi="Calibri" w:cstheme="minorBidi" w:hint="default"/>
      </w:rPr>
    </w:lvl>
    <w:lvl w:ilvl="1" w:tplc="08130003">
      <w:start w:val="1"/>
      <w:numFmt w:val="bullet"/>
      <w:lvlText w:val="o"/>
      <w:lvlJc w:val="left"/>
      <w:pPr>
        <w:ind w:left="2856" w:hanging="360"/>
      </w:pPr>
      <w:rPr>
        <w:rFonts w:ascii="Courier New" w:hAnsi="Courier New" w:cs="Courier New" w:hint="default"/>
      </w:rPr>
    </w:lvl>
    <w:lvl w:ilvl="2" w:tplc="08130005">
      <w:start w:val="1"/>
      <w:numFmt w:val="bullet"/>
      <w:lvlText w:val=""/>
      <w:lvlJc w:val="left"/>
      <w:pPr>
        <w:ind w:left="3576" w:hanging="360"/>
      </w:pPr>
      <w:rPr>
        <w:rFonts w:ascii="Wingdings" w:hAnsi="Wingdings" w:hint="default"/>
      </w:rPr>
    </w:lvl>
    <w:lvl w:ilvl="3" w:tplc="08130001">
      <w:start w:val="1"/>
      <w:numFmt w:val="bullet"/>
      <w:lvlText w:val=""/>
      <w:lvlJc w:val="left"/>
      <w:pPr>
        <w:ind w:left="4296" w:hanging="360"/>
      </w:pPr>
      <w:rPr>
        <w:rFonts w:ascii="Symbol" w:hAnsi="Symbol" w:hint="default"/>
      </w:rPr>
    </w:lvl>
    <w:lvl w:ilvl="4" w:tplc="08130003">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20" w15:restartNumberingAfterBreak="0">
    <w:nsid w:val="2F977B9F"/>
    <w:multiLevelType w:val="hybridMultilevel"/>
    <w:tmpl w:val="3A2899D6"/>
    <w:lvl w:ilvl="0" w:tplc="AEF0A496">
      <w:start w:val="1"/>
      <w:numFmt w:val="bullet"/>
      <w:lvlText w:val="→"/>
      <w:lvlJc w:val="left"/>
      <w:pPr>
        <w:tabs>
          <w:tab w:val="num" w:pos="720"/>
        </w:tabs>
        <w:ind w:left="720" w:hanging="360"/>
      </w:pPr>
      <w:rPr>
        <w:rFonts w:ascii="Calibri" w:hAnsi="Calibri" w:hint="default"/>
      </w:rPr>
    </w:lvl>
    <w:lvl w:ilvl="1" w:tplc="BFDE285E">
      <w:start w:val="1"/>
      <w:numFmt w:val="bullet"/>
      <w:lvlText w:val="•"/>
      <w:lvlJc w:val="left"/>
      <w:pPr>
        <w:tabs>
          <w:tab w:val="num" w:pos="1440"/>
        </w:tabs>
        <w:ind w:left="1440" w:hanging="360"/>
      </w:pPr>
      <w:rPr>
        <w:rFonts w:ascii="Arial" w:hAnsi="Arial" w:hint="default"/>
      </w:rPr>
    </w:lvl>
    <w:lvl w:ilvl="2" w:tplc="E6DACC5A">
      <w:start w:val="1"/>
      <w:numFmt w:val="bullet"/>
      <w:lvlText w:val="•"/>
      <w:lvlJc w:val="left"/>
      <w:pPr>
        <w:tabs>
          <w:tab w:val="num" w:pos="2160"/>
        </w:tabs>
        <w:ind w:left="2160" w:hanging="360"/>
      </w:pPr>
      <w:rPr>
        <w:rFonts w:ascii="Arial" w:hAnsi="Arial" w:hint="default"/>
      </w:rPr>
    </w:lvl>
    <w:lvl w:ilvl="3" w:tplc="45AE75D2">
      <w:start w:val="1"/>
      <w:numFmt w:val="bullet"/>
      <w:lvlText w:val="•"/>
      <w:lvlJc w:val="left"/>
      <w:pPr>
        <w:tabs>
          <w:tab w:val="num" w:pos="2880"/>
        </w:tabs>
        <w:ind w:left="2880" w:hanging="360"/>
      </w:pPr>
      <w:rPr>
        <w:rFonts w:ascii="Arial" w:hAnsi="Arial" w:hint="default"/>
      </w:rPr>
    </w:lvl>
    <w:lvl w:ilvl="4" w:tplc="6AB64518">
      <w:start w:val="1"/>
      <w:numFmt w:val="bullet"/>
      <w:lvlText w:val="•"/>
      <w:lvlJc w:val="left"/>
      <w:pPr>
        <w:tabs>
          <w:tab w:val="num" w:pos="3600"/>
        </w:tabs>
        <w:ind w:left="3600" w:hanging="360"/>
      </w:pPr>
      <w:rPr>
        <w:rFonts w:ascii="Arial" w:hAnsi="Arial" w:hint="default"/>
      </w:rPr>
    </w:lvl>
    <w:lvl w:ilvl="5" w:tplc="08F26866" w:tentative="1">
      <w:start w:val="1"/>
      <w:numFmt w:val="bullet"/>
      <w:lvlText w:val="•"/>
      <w:lvlJc w:val="left"/>
      <w:pPr>
        <w:tabs>
          <w:tab w:val="num" w:pos="4320"/>
        </w:tabs>
        <w:ind w:left="4320" w:hanging="360"/>
      </w:pPr>
      <w:rPr>
        <w:rFonts w:ascii="Arial" w:hAnsi="Arial" w:hint="default"/>
      </w:rPr>
    </w:lvl>
    <w:lvl w:ilvl="6" w:tplc="73A4D1CE" w:tentative="1">
      <w:start w:val="1"/>
      <w:numFmt w:val="bullet"/>
      <w:lvlText w:val="•"/>
      <w:lvlJc w:val="left"/>
      <w:pPr>
        <w:tabs>
          <w:tab w:val="num" w:pos="5040"/>
        </w:tabs>
        <w:ind w:left="5040" w:hanging="360"/>
      </w:pPr>
      <w:rPr>
        <w:rFonts w:ascii="Arial" w:hAnsi="Arial" w:hint="default"/>
      </w:rPr>
    </w:lvl>
    <w:lvl w:ilvl="7" w:tplc="41A6D2AC" w:tentative="1">
      <w:start w:val="1"/>
      <w:numFmt w:val="bullet"/>
      <w:lvlText w:val="•"/>
      <w:lvlJc w:val="left"/>
      <w:pPr>
        <w:tabs>
          <w:tab w:val="num" w:pos="5760"/>
        </w:tabs>
        <w:ind w:left="5760" w:hanging="360"/>
      </w:pPr>
      <w:rPr>
        <w:rFonts w:ascii="Arial" w:hAnsi="Arial" w:hint="default"/>
      </w:rPr>
    </w:lvl>
    <w:lvl w:ilvl="8" w:tplc="C684465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E62BA8"/>
    <w:multiLevelType w:val="hybridMultilevel"/>
    <w:tmpl w:val="24B80A50"/>
    <w:lvl w:ilvl="0" w:tplc="0832A4B4">
      <w:start w:val="1"/>
      <w:numFmt w:val="decimal"/>
      <w:lvlText w:val="%1."/>
      <w:lvlJc w:val="left"/>
      <w:pPr>
        <w:ind w:left="1440" w:hanging="360"/>
      </w:pPr>
    </w:lvl>
    <w:lvl w:ilvl="1" w:tplc="2ACC2DCE">
      <w:start w:val="1"/>
      <w:numFmt w:val="decimal"/>
      <w:lvlText w:val="%2."/>
      <w:lvlJc w:val="left"/>
      <w:pPr>
        <w:ind w:left="1440" w:hanging="360"/>
      </w:pPr>
    </w:lvl>
    <w:lvl w:ilvl="2" w:tplc="AF38A140">
      <w:start w:val="1"/>
      <w:numFmt w:val="decimal"/>
      <w:lvlText w:val="%3."/>
      <w:lvlJc w:val="left"/>
      <w:pPr>
        <w:ind w:left="1440" w:hanging="360"/>
      </w:pPr>
    </w:lvl>
    <w:lvl w:ilvl="3" w:tplc="A7A01B5C">
      <w:start w:val="1"/>
      <w:numFmt w:val="decimal"/>
      <w:lvlText w:val="%4."/>
      <w:lvlJc w:val="left"/>
      <w:pPr>
        <w:ind w:left="1440" w:hanging="360"/>
      </w:pPr>
    </w:lvl>
    <w:lvl w:ilvl="4" w:tplc="1292E524">
      <w:start w:val="1"/>
      <w:numFmt w:val="decimal"/>
      <w:lvlText w:val="%5."/>
      <w:lvlJc w:val="left"/>
      <w:pPr>
        <w:ind w:left="1440" w:hanging="360"/>
      </w:pPr>
    </w:lvl>
    <w:lvl w:ilvl="5" w:tplc="556A3044">
      <w:start w:val="1"/>
      <w:numFmt w:val="decimal"/>
      <w:lvlText w:val="%6."/>
      <w:lvlJc w:val="left"/>
      <w:pPr>
        <w:ind w:left="1440" w:hanging="360"/>
      </w:pPr>
    </w:lvl>
    <w:lvl w:ilvl="6" w:tplc="F75E92A4">
      <w:start w:val="1"/>
      <w:numFmt w:val="decimal"/>
      <w:lvlText w:val="%7."/>
      <w:lvlJc w:val="left"/>
      <w:pPr>
        <w:ind w:left="1440" w:hanging="360"/>
      </w:pPr>
    </w:lvl>
    <w:lvl w:ilvl="7" w:tplc="2C2E7018">
      <w:start w:val="1"/>
      <w:numFmt w:val="decimal"/>
      <w:lvlText w:val="%8."/>
      <w:lvlJc w:val="left"/>
      <w:pPr>
        <w:ind w:left="1440" w:hanging="360"/>
      </w:pPr>
    </w:lvl>
    <w:lvl w:ilvl="8" w:tplc="BA9C996A">
      <w:start w:val="1"/>
      <w:numFmt w:val="decimal"/>
      <w:lvlText w:val="%9."/>
      <w:lvlJc w:val="left"/>
      <w:pPr>
        <w:ind w:left="1440" w:hanging="360"/>
      </w:pPr>
    </w:lvl>
  </w:abstractNum>
  <w:abstractNum w:abstractNumId="22" w15:restartNumberingAfterBreak="0">
    <w:nsid w:val="363C4C3D"/>
    <w:multiLevelType w:val="multilevel"/>
    <w:tmpl w:val="7F267706"/>
    <w:lvl w:ilvl="0">
      <w:start w:val="1"/>
      <w:numFmt w:val="bullet"/>
      <w:lvlText w:val=""/>
      <w:lvlJc w:val="left"/>
      <w:pPr>
        <w:tabs>
          <w:tab w:val="num" w:pos="926"/>
        </w:tabs>
        <w:ind w:left="926"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0D5DD7"/>
    <w:multiLevelType w:val="hybridMultilevel"/>
    <w:tmpl w:val="849CDF26"/>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96B6D46"/>
    <w:multiLevelType w:val="hybridMultilevel"/>
    <w:tmpl w:val="A6800546"/>
    <w:lvl w:ilvl="0" w:tplc="AEF0A496">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40C49AD"/>
    <w:multiLevelType w:val="hybridMultilevel"/>
    <w:tmpl w:val="6DB2A4F4"/>
    <w:lvl w:ilvl="0" w:tplc="DA241672">
      <w:start w:val="1"/>
      <w:numFmt w:val="bullet"/>
      <w:lvlText w:val=""/>
      <w:lvlJc w:val="left"/>
      <w:pPr>
        <w:ind w:left="720" w:hanging="360"/>
      </w:pPr>
      <w:rPr>
        <w:rFonts w:ascii="Symbol" w:hAnsi="Symbol" w:hint="default"/>
        <w:color w:val="auto"/>
        <w:sz w:val="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F8B4217"/>
    <w:multiLevelType w:val="multilevel"/>
    <w:tmpl w:val="B5261B12"/>
    <w:styleLink w:val="Howestlesdocumen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58C678C8"/>
    <w:multiLevelType w:val="multilevel"/>
    <w:tmpl w:val="B5261B12"/>
    <w:numStyleLink w:val="Howestlesdocument"/>
  </w:abstractNum>
  <w:abstractNum w:abstractNumId="28" w15:restartNumberingAfterBreak="0">
    <w:nsid w:val="5A9832AE"/>
    <w:multiLevelType w:val="hybridMultilevel"/>
    <w:tmpl w:val="D9900DF8"/>
    <w:lvl w:ilvl="0" w:tplc="2A42AC30">
      <w:start w:val="1"/>
      <w:numFmt w:val="bullet"/>
      <w:lvlText w:val=""/>
      <w:lvlJc w:val="left"/>
      <w:pPr>
        <w:tabs>
          <w:tab w:val="num" w:pos="720"/>
        </w:tabs>
        <w:ind w:left="720" w:hanging="360"/>
      </w:pPr>
      <w:rPr>
        <w:rFonts w:ascii="Symbol" w:hAnsi="Symbol" w:hint="default"/>
      </w:rPr>
    </w:lvl>
    <w:lvl w:ilvl="1" w:tplc="1C1469CE" w:tentative="1">
      <w:start w:val="1"/>
      <w:numFmt w:val="bullet"/>
      <w:lvlText w:val=""/>
      <w:lvlJc w:val="left"/>
      <w:pPr>
        <w:tabs>
          <w:tab w:val="num" w:pos="1440"/>
        </w:tabs>
        <w:ind w:left="1440" w:hanging="360"/>
      </w:pPr>
      <w:rPr>
        <w:rFonts w:ascii="Symbol" w:hAnsi="Symbol" w:hint="default"/>
      </w:rPr>
    </w:lvl>
    <w:lvl w:ilvl="2" w:tplc="6B680E9E" w:tentative="1">
      <w:start w:val="1"/>
      <w:numFmt w:val="bullet"/>
      <w:lvlText w:val=""/>
      <w:lvlJc w:val="left"/>
      <w:pPr>
        <w:tabs>
          <w:tab w:val="num" w:pos="2160"/>
        </w:tabs>
        <w:ind w:left="2160" w:hanging="360"/>
      </w:pPr>
      <w:rPr>
        <w:rFonts w:ascii="Symbol" w:hAnsi="Symbol" w:hint="default"/>
      </w:rPr>
    </w:lvl>
    <w:lvl w:ilvl="3" w:tplc="15A6E178" w:tentative="1">
      <w:start w:val="1"/>
      <w:numFmt w:val="bullet"/>
      <w:lvlText w:val=""/>
      <w:lvlJc w:val="left"/>
      <w:pPr>
        <w:tabs>
          <w:tab w:val="num" w:pos="2880"/>
        </w:tabs>
        <w:ind w:left="2880" w:hanging="360"/>
      </w:pPr>
      <w:rPr>
        <w:rFonts w:ascii="Symbol" w:hAnsi="Symbol" w:hint="default"/>
      </w:rPr>
    </w:lvl>
    <w:lvl w:ilvl="4" w:tplc="6DB09850" w:tentative="1">
      <w:start w:val="1"/>
      <w:numFmt w:val="bullet"/>
      <w:lvlText w:val=""/>
      <w:lvlJc w:val="left"/>
      <w:pPr>
        <w:tabs>
          <w:tab w:val="num" w:pos="3600"/>
        </w:tabs>
        <w:ind w:left="3600" w:hanging="360"/>
      </w:pPr>
      <w:rPr>
        <w:rFonts w:ascii="Symbol" w:hAnsi="Symbol" w:hint="default"/>
      </w:rPr>
    </w:lvl>
    <w:lvl w:ilvl="5" w:tplc="A02E6B66" w:tentative="1">
      <w:start w:val="1"/>
      <w:numFmt w:val="bullet"/>
      <w:lvlText w:val=""/>
      <w:lvlJc w:val="left"/>
      <w:pPr>
        <w:tabs>
          <w:tab w:val="num" w:pos="4320"/>
        </w:tabs>
        <w:ind w:left="4320" w:hanging="360"/>
      </w:pPr>
      <w:rPr>
        <w:rFonts w:ascii="Symbol" w:hAnsi="Symbol" w:hint="default"/>
      </w:rPr>
    </w:lvl>
    <w:lvl w:ilvl="6" w:tplc="87A0AB9E" w:tentative="1">
      <w:start w:val="1"/>
      <w:numFmt w:val="bullet"/>
      <w:lvlText w:val=""/>
      <w:lvlJc w:val="left"/>
      <w:pPr>
        <w:tabs>
          <w:tab w:val="num" w:pos="5040"/>
        </w:tabs>
        <w:ind w:left="5040" w:hanging="360"/>
      </w:pPr>
      <w:rPr>
        <w:rFonts w:ascii="Symbol" w:hAnsi="Symbol" w:hint="default"/>
      </w:rPr>
    </w:lvl>
    <w:lvl w:ilvl="7" w:tplc="45BC9484" w:tentative="1">
      <w:start w:val="1"/>
      <w:numFmt w:val="bullet"/>
      <w:lvlText w:val=""/>
      <w:lvlJc w:val="left"/>
      <w:pPr>
        <w:tabs>
          <w:tab w:val="num" w:pos="5760"/>
        </w:tabs>
        <w:ind w:left="5760" w:hanging="360"/>
      </w:pPr>
      <w:rPr>
        <w:rFonts w:ascii="Symbol" w:hAnsi="Symbol" w:hint="default"/>
      </w:rPr>
    </w:lvl>
    <w:lvl w:ilvl="8" w:tplc="14B0012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D46014E"/>
    <w:multiLevelType w:val="hybridMultilevel"/>
    <w:tmpl w:val="888AA654"/>
    <w:lvl w:ilvl="0" w:tplc="785E14E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863F1"/>
    <w:multiLevelType w:val="hybridMultilevel"/>
    <w:tmpl w:val="B9DE2D28"/>
    <w:lvl w:ilvl="0" w:tplc="D9A8BC86">
      <w:start w:val="1"/>
      <w:numFmt w:val="decimal"/>
      <w:lvlText w:val="%1."/>
      <w:lvlJc w:val="left"/>
      <w:pPr>
        <w:ind w:left="1440" w:hanging="360"/>
      </w:pPr>
    </w:lvl>
    <w:lvl w:ilvl="1" w:tplc="EB1ADA68">
      <w:start w:val="1"/>
      <w:numFmt w:val="decimal"/>
      <w:lvlText w:val="%2."/>
      <w:lvlJc w:val="left"/>
      <w:pPr>
        <w:ind w:left="1440" w:hanging="360"/>
      </w:pPr>
    </w:lvl>
    <w:lvl w:ilvl="2" w:tplc="73F05D5A">
      <w:start w:val="1"/>
      <w:numFmt w:val="decimal"/>
      <w:lvlText w:val="%3."/>
      <w:lvlJc w:val="left"/>
      <w:pPr>
        <w:ind w:left="1440" w:hanging="360"/>
      </w:pPr>
    </w:lvl>
    <w:lvl w:ilvl="3" w:tplc="DA7EAD6A">
      <w:start w:val="1"/>
      <w:numFmt w:val="decimal"/>
      <w:lvlText w:val="%4."/>
      <w:lvlJc w:val="left"/>
      <w:pPr>
        <w:ind w:left="1440" w:hanging="360"/>
      </w:pPr>
    </w:lvl>
    <w:lvl w:ilvl="4" w:tplc="4E64A4C8">
      <w:start w:val="1"/>
      <w:numFmt w:val="decimal"/>
      <w:lvlText w:val="%5."/>
      <w:lvlJc w:val="left"/>
      <w:pPr>
        <w:ind w:left="1440" w:hanging="360"/>
      </w:pPr>
    </w:lvl>
    <w:lvl w:ilvl="5" w:tplc="26D8908C">
      <w:start w:val="1"/>
      <w:numFmt w:val="decimal"/>
      <w:lvlText w:val="%6."/>
      <w:lvlJc w:val="left"/>
      <w:pPr>
        <w:ind w:left="1440" w:hanging="360"/>
      </w:pPr>
    </w:lvl>
    <w:lvl w:ilvl="6" w:tplc="C25CDC08">
      <w:start w:val="1"/>
      <w:numFmt w:val="decimal"/>
      <w:lvlText w:val="%7."/>
      <w:lvlJc w:val="left"/>
      <w:pPr>
        <w:ind w:left="1440" w:hanging="360"/>
      </w:pPr>
    </w:lvl>
    <w:lvl w:ilvl="7" w:tplc="E228D3EE">
      <w:start w:val="1"/>
      <w:numFmt w:val="decimal"/>
      <w:lvlText w:val="%8."/>
      <w:lvlJc w:val="left"/>
      <w:pPr>
        <w:ind w:left="1440" w:hanging="360"/>
      </w:pPr>
    </w:lvl>
    <w:lvl w:ilvl="8" w:tplc="FF02BECC">
      <w:start w:val="1"/>
      <w:numFmt w:val="decimal"/>
      <w:lvlText w:val="%9."/>
      <w:lvlJc w:val="left"/>
      <w:pPr>
        <w:ind w:left="1440" w:hanging="360"/>
      </w:pPr>
    </w:lvl>
  </w:abstractNum>
  <w:abstractNum w:abstractNumId="31" w15:restartNumberingAfterBreak="0">
    <w:nsid w:val="60E45CEA"/>
    <w:multiLevelType w:val="hybridMultilevel"/>
    <w:tmpl w:val="704CB2E2"/>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158421E"/>
    <w:multiLevelType w:val="multilevel"/>
    <w:tmpl w:val="05AC1208"/>
    <w:lvl w:ilvl="0">
      <w:start w:val="1"/>
      <w:numFmt w:val="decimal"/>
      <w:lvlText w:val="%1."/>
      <w:lvlJc w:val="left"/>
      <w:pPr>
        <w:ind w:left="3930" w:hanging="360"/>
      </w:pPr>
      <w:rPr>
        <w:rFonts w:hint="default"/>
        <w:b/>
      </w:rPr>
    </w:lvl>
    <w:lvl w:ilvl="1">
      <w:start w:val="1"/>
      <w:numFmt w:val="lowerLetter"/>
      <w:lvlText w:val="%2."/>
      <w:lvlJc w:val="left"/>
      <w:pPr>
        <w:ind w:left="5010" w:hanging="360"/>
      </w:pPr>
    </w:lvl>
    <w:lvl w:ilvl="2">
      <w:start w:val="1"/>
      <w:numFmt w:val="lowerRoman"/>
      <w:lvlText w:val="%3."/>
      <w:lvlJc w:val="right"/>
      <w:pPr>
        <w:ind w:left="5730" w:hanging="180"/>
      </w:pPr>
    </w:lvl>
    <w:lvl w:ilvl="3">
      <w:start w:val="1"/>
      <w:numFmt w:val="decimal"/>
      <w:lvlText w:val="%4."/>
      <w:lvlJc w:val="left"/>
      <w:pPr>
        <w:ind w:left="6450" w:hanging="360"/>
      </w:pPr>
    </w:lvl>
    <w:lvl w:ilvl="4">
      <w:start w:val="1"/>
      <w:numFmt w:val="lowerLetter"/>
      <w:lvlText w:val="%5."/>
      <w:lvlJc w:val="left"/>
      <w:pPr>
        <w:ind w:left="7170" w:hanging="360"/>
      </w:pPr>
    </w:lvl>
    <w:lvl w:ilvl="5">
      <w:start w:val="1"/>
      <w:numFmt w:val="lowerRoman"/>
      <w:lvlText w:val="%6."/>
      <w:lvlJc w:val="right"/>
      <w:pPr>
        <w:ind w:left="7890" w:hanging="180"/>
      </w:pPr>
    </w:lvl>
    <w:lvl w:ilvl="6">
      <w:start w:val="1"/>
      <w:numFmt w:val="decimal"/>
      <w:lvlText w:val="%7."/>
      <w:lvlJc w:val="left"/>
      <w:pPr>
        <w:ind w:left="8610" w:hanging="360"/>
      </w:pPr>
    </w:lvl>
    <w:lvl w:ilvl="7">
      <w:start w:val="1"/>
      <w:numFmt w:val="lowerLetter"/>
      <w:lvlText w:val="%8."/>
      <w:lvlJc w:val="left"/>
      <w:pPr>
        <w:ind w:left="9330" w:hanging="360"/>
      </w:pPr>
    </w:lvl>
    <w:lvl w:ilvl="8">
      <w:start w:val="1"/>
      <w:numFmt w:val="lowerRoman"/>
      <w:lvlText w:val="%9."/>
      <w:lvlJc w:val="right"/>
      <w:pPr>
        <w:ind w:left="10050" w:hanging="180"/>
      </w:pPr>
    </w:lvl>
  </w:abstractNum>
  <w:abstractNum w:abstractNumId="33" w15:restartNumberingAfterBreak="0">
    <w:nsid w:val="627870D2"/>
    <w:multiLevelType w:val="hybridMultilevel"/>
    <w:tmpl w:val="F92A7F52"/>
    <w:lvl w:ilvl="0" w:tplc="F3300574">
      <w:start w:val="1"/>
      <w:numFmt w:val="decimal"/>
      <w:lvlText w:val="%1."/>
      <w:lvlJc w:val="left"/>
      <w:pPr>
        <w:ind w:left="1440" w:hanging="360"/>
      </w:pPr>
    </w:lvl>
    <w:lvl w:ilvl="1" w:tplc="730CF522">
      <w:start w:val="1"/>
      <w:numFmt w:val="decimal"/>
      <w:lvlText w:val="%2."/>
      <w:lvlJc w:val="left"/>
      <w:pPr>
        <w:ind w:left="1440" w:hanging="360"/>
      </w:pPr>
    </w:lvl>
    <w:lvl w:ilvl="2" w:tplc="C300799E">
      <w:start w:val="1"/>
      <w:numFmt w:val="decimal"/>
      <w:lvlText w:val="%3."/>
      <w:lvlJc w:val="left"/>
      <w:pPr>
        <w:ind w:left="1440" w:hanging="360"/>
      </w:pPr>
    </w:lvl>
    <w:lvl w:ilvl="3" w:tplc="2B0CAF56">
      <w:start w:val="1"/>
      <w:numFmt w:val="decimal"/>
      <w:lvlText w:val="%4."/>
      <w:lvlJc w:val="left"/>
      <w:pPr>
        <w:ind w:left="1440" w:hanging="360"/>
      </w:pPr>
    </w:lvl>
    <w:lvl w:ilvl="4" w:tplc="23F4BB74">
      <w:start w:val="1"/>
      <w:numFmt w:val="decimal"/>
      <w:lvlText w:val="%5."/>
      <w:lvlJc w:val="left"/>
      <w:pPr>
        <w:ind w:left="1440" w:hanging="360"/>
      </w:pPr>
    </w:lvl>
    <w:lvl w:ilvl="5" w:tplc="DC7E550C">
      <w:start w:val="1"/>
      <w:numFmt w:val="decimal"/>
      <w:lvlText w:val="%6."/>
      <w:lvlJc w:val="left"/>
      <w:pPr>
        <w:ind w:left="1440" w:hanging="360"/>
      </w:pPr>
    </w:lvl>
    <w:lvl w:ilvl="6" w:tplc="FE605ECE">
      <w:start w:val="1"/>
      <w:numFmt w:val="decimal"/>
      <w:lvlText w:val="%7."/>
      <w:lvlJc w:val="left"/>
      <w:pPr>
        <w:ind w:left="1440" w:hanging="360"/>
      </w:pPr>
    </w:lvl>
    <w:lvl w:ilvl="7" w:tplc="828A75D2">
      <w:start w:val="1"/>
      <w:numFmt w:val="decimal"/>
      <w:lvlText w:val="%8."/>
      <w:lvlJc w:val="left"/>
      <w:pPr>
        <w:ind w:left="1440" w:hanging="360"/>
      </w:pPr>
    </w:lvl>
    <w:lvl w:ilvl="8" w:tplc="7416D0F8">
      <w:start w:val="1"/>
      <w:numFmt w:val="decimal"/>
      <w:lvlText w:val="%9."/>
      <w:lvlJc w:val="left"/>
      <w:pPr>
        <w:ind w:left="1440" w:hanging="360"/>
      </w:pPr>
    </w:lvl>
  </w:abstractNum>
  <w:abstractNum w:abstractNumId="34" w15:restartNumberingAfterBreak="0">
    <w:nsid w:val="631A1B94"/>
    <w:multiLevelType w:val="multilevel"/>
    <w:tmpl w:val="B5261B12"/>
    <w:numStyleLink w:val="Howestlesdocument"/>
  </w:abstractNum>
  <w:abstractNum w:abstractNumId="35" w15:restartNumberingAfterBreak="0">
    <w:nsid w:val="69651F2D"/>
    <w:multiLevelType w:val="hybridMultilevel"/>
    <w:tmpl w:val="619063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B5740A8"/>
    <w:multiLevelType w:val="hybridMultilevel"/>
    <w:tmpl w:val="F72ABD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7" w15:restartNumberingAfterBreak="0">
    <w:nsid w:val="71B45025"/>
    <w:multiLevelType w:val="hybridMultilevel"/>
    <w:tmpl w:val="4DF4F358"/>
    <w:lvl w:ilvl="0" w:tplc="A17C7964">
      <w:start w:val="1"/>
      <w:numFmt w:val="decimal"/>
      <w:lvlText w:val="%1."/>
      <w:lvlJc w:val="left"/>
      <w:pPr>
        <w:ind w:left="1080" w:hanging="360"/>
      </w:pPr>
      <w:rPr>
        <w:rFonts w:hint="default"/>
        <w:b/>
      </w:rPr>
    </w:lvl>
    <w:lvl w:ilvl="1" w:tplc="08090019" w:tentative="1">
      <w:start w:val="1"/>
      <w:numFmt w:val="lowerLetter"/>
      <w:lvlText w:val="%2."/>
      <w:lvlJc w:val="left"/>
      <w:pPr>
        <w:ind w:left="5010" w:hanging="360"/>
      </w:pPr>
    </w:lvl>
    <w:lvl w:ilvl="2" w:tplc="0809001B" w:tentative="1">
      <w:start w:val="1"/>
      <w:numFmt w:val="lowerRoman"/>
      <w:lvlText w:val="%3."/>
      <w:lvlJc w:val="right"/>
      <w:pPr>
        <w:ind w:left="5730" w:hanging="180"/>
      </w:pPr>
    </w:lvl>
    <w:lvl w:ilvl="3" w:tplc="0809000F" w:tentative="1">
      <w:start w:val="1"/>
      <w:numFmt w:val="decimal"/>
      <w:lvlText w:val="%4."/>
      <w:lvlJc w:val="left"/>
      <w:pPr>
        <w:ind w:left="6450" w:hanging="360"/>
      </w:pPr>
    </w:lvl>
    <w:lvl w:ilvl="4" w:tplc="08090019" w:tentative="1">
      <w:start w:val="1"/>
      <w:numFmt w:val="lowerLetter"/>
      <w:lvlText w:val="%5."/>
      <w:lvlJc w:val="left"/>
      <w:pPr>
        <w:ind w:left="7170" w:hanging="360"/>
      </w:pPr>
    </w:lvl>
    <w:lvl w:ilvl="5" w:tplc="0809001B" w:tentative="1">
      <w:start w:val="1"/>
      <w:numFmt w:val="lowerRoman"/>
      <w:lvlText w:val="%6."/>
      <w:lvlJc w:val="right"/>
      <w:pPr>
        <w:ind w:left="7890" w:hanging="180"/>
      </w:pPr>
    </w:lvl>
    <w:lvl w:ilvl="6" w:tplc="0809000F" w:tentative="1">
      <w:start w:val="1"/>
      <w:numFmt w:val="decimal"/>
      <w:lvlText w:val="%7."/>
      <w:lvlJc w:val="left"/>
      <w:pPr>
        <w:ind w:left="8610" w:hanging="360"/>
      </w:pPr>
    </w:lvl>
    <w:lvl w:ilvl="7" w:tplc="08090019" w:tentative="1">
      <w:start w:val="1"/>
      <w:numFmt w:val="lowerLetter"/>
      <w:lvlText w:val="%8."/>
      <w:lvlJc w:val="left"/>
      <w:pPr>
        <w:ind w:left="9330" w:hanging="360"/>
      </w:pPr>
    </w:lvl>
    <w:lvl w:ilvl="8" w:tplc="0809001B" w:tentative="1">
      <w:start w:val="1"/>
      <w:numFmt w:val="lowerRoman"/>
      <w:lvlText w:val="%9."/>
      <w:lvlJc w:val="right"/>
      <w:pPr>
        <w:ind w:left="10050" w:hanging="180"/>
      </w:pPr>
    </w:lvl>
  </w:abstractNum>
  <w:abstractNum w:abstractNumId="38" w15:restartNumberingAfterBreak="0">
    <w:nsid w:val="77967EA1"/>
    <w:multiLevelType w:val="hybridMultilevel"/>
    <w:tmpl w:val="D72E7E18"/>
    <w:lvl w:ilvl="0" w:tplc="DA743E4A">
      <w:start w:val="1"/>
      <w:numFmt w:val="bullet"/>
      <w:lvlText w:val=""/>
      <w:lvlJc w:val="left"/>
      <w:pPr>
        <w:ind w:left="907" w:hanging="187"/>
      </w:pPr>
      <w:rPr>
        <w:rFonts w:ascii="Symbol" w:hAnsi="Symbol" w:hint="default"/>
        <w:b/>
        <w:sz w:val="16"/>
      </w:rPr>
    </w:lvl>
    <w:lvl w:ilvl="1" w:tplc="08090003">
      <w:start w:val="1"/>
      <w:numFmt w:val="bullet"/>
      <w:lvlText w:val="o"/>
      <w:lvlJc w:val="left"/>
      <w:pPr>
        <w:ind w:left="3231" w:hanging="360"/>
      </w:pPr>
      <w:rPr>
        <w:rFonts w:ascii="Courier New" w:hAnsi="Courier New" w:cs="Courier New" w:hint="default"/>
      </w:rPr>
    </w:lvl>
    <w:lvl w:ilvl="2" w:tplc="08090005" w:tentative="1">
      <w:start w:val="1"/>
      <w:numFmt w:val="bullet"/>
      <w:lvlText w:val=""/>
      <w:lvlJc w:val="left"/>
      <w:pPr>
        <w:ind w:left="3951" w:hanging="360"/>
      </w:pPr>
      <w:rPr>
        <w:rFonts w:ascii="Wingdings" w:hAnsi="Wingdings" w:hint="default"/>
      </w:rPr>
    </w:lvl>
    <w:lvl w:ilvl="3" w:tplc="08090001" w:tentative="1">
      <w:start w:val="1"/>
      <w:numFmt w:val="bullet"/>
      <w:lvlText w:val=""/>
      <w:lvlJc w:val="left"/>
      <w:pPr>
        <w:ind w:left="4671" w:hanging="360"/>
      </w:pPr>
      <w:rPr>
        <w:rFonts w:ascii="Symbol" w:hAnsi="Symbol" w:hint="default"/>
      </w:rPr>
    </w:lvl>
    <w:lvl w:ilvl="4" w:tplc="08090003" w:tentative="1">
      <w:start w:val="1"/>
      <w:numFmt w:val="bullet"/>
      <w:lvlText w:val="o"/>
      <w:lvlJc w:val="left"/>
      <w:pPr>
        <w:ind w:left="5391" w:hanging="360"/>
      </w:pPr>
      <w:rPr>
        <w:rFonts w:ascii="Courier New" w:hAnsi="Courier New" w:cs="Courier New" w:hint="default"/>
      </w:rPr>
    </w:lvl>
    <w:lvl w:ilvl="5" w:tplc="08090005" w:tentative="1">
      <w:start w:val="1"/>
      <w:numFmt w:val="bullet"/>
      <w:lvlText w:val=""/>
      <w:lvlJc w:val="left"/>
      <w:pPr>
        <w:ind w:left="6111" w:hanging="360"/>
      </w:pPr>
      <w:rPr>
        <w:rFonts w:ascii="Wingdings" w:hAnsi="Wingdings" w:hint="default"/>
      </w:rPr>
    </w:lvl>
    <w:lvl w:ilvl="6" w:tplc="08090001" w:tentative="1">
      <w:start w:val="1"/>
      <w:numFmt w:val="bullet"/>
      <w:lvlText w:val=""/>
      <w:lvlJc w:val="left"/>
      <w:pPr>
        <w:ind w:left="6831" w:hanging="360"/>
      </w:pPr>
      <w:rPr>
        <w:rFonts w:ascii="Symbol" w:hAnsi="Symbol" w:hint="default"/>
      </w:rPr>
    </w:lvl>
    <w:lvl w:ilvl="7" w:tplc="08090003" w:tentative="1">
      <w:start w:val="1"/>
      <w:numFmt w:val="bullet"/>
      <w:lvlText w:val="o"/>
      <w:lvlJc w:val="left"/>
      <w:pPr>
        <w:ind w:left="7551" w:hanging="360"/>
      </w:pPr>
      <w:rPr>
        <w:rFonts w:ascii="Courier New" w:hAnsi="Courier New" w:cs="Courier New" w:hint="default"/>
      </w:rPr>
    </w:lvl>
    <w:lvl w:ilvl="8" w:tplc="08090005" w:tentative="1">
      <w:start w:val="1"/>
      <w:numFmt w:val="bullet"/>
      <w:lvlText w:val=""/>
      <w:lvlJc w:val="left"/>
      <w:pPr>
        <w:ind w:left="8271" w:hanging="360"/>
      </w:pPr>
      <w:rPr>
        <w:rFonts w:ascii="Wingdings" w:hAnsi="Wingdings" w:hint="default"/>
      </w:rPr>
    </w:lvl>
  </w:abstractNum>
  <w:abstractNum w:abstractNumId="39" w15:restartNumberingAfterBreak="0">
    <w:nsid w:val="7CFA6079"/>
    <w:multiLevelType w:val="hybridMultilevel"/>
    <w:tmpl w:val="BD04CABC"/>
    <w:lvl w:ilvl="0" w:tplc="6A2CB912">
      <w:start w:val="1"/>
      <w:numFmt w:val="bullet"/>
      <w:lvlText w:val="→"/>
      <w:lvlJc w:val="left"/>
      <w:pPr>
        <w:ind w:left="720" w:hanging="360"/>
      </w:pPr>
      <w:rPr>
        <w:rFonts w:ascii="Calibri" w:hAnsi="Calibri" w:hint="default"/>
        <w:color w:val="44C8F5" w:themeColor="text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D1600ED"/>
    <w:multiLevelType w:val="multilevel"/>
    <w:tmpl w:val="7ACAF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0401858">
    <w:abstractNumId w:val="37"/>
  </w:num>
  <w:num w:numId="2" w16cid:durableId="1033462782">
    <w:abstractNumId w:val="38"/>
  </w:num>
  <w:num w:numId="3" w16cid:durableId="706175398">
    <w:abstractNumId w:val="26"/>
  </w:num>
  <w:num w:numId="4" w16cid:durableId="1694919590">
    <w:abstractNumId w:val="34"/>
  </w:num>
  <w:num w:numId="5" w16cid:durableId="1420982753">
    <w:abstractNumId w:val="12"/>
  </w:num>
  <w:num w:numId="6" w16cid:durableId="830293478">
    <w:abstractNumId w:val="29"/>
  </w:num>
  <w:num w:numId="7" w16cid:durableId="1408073529">
    <w:abstractNumId w:val="28"/>
  </w:num>
  <w:num w:numId="8" w16cid:durableId="2142767458">
    <w:abstractNumId w:val="13"/>
  </w:num>
  <w:num w:numId="9" w16cid:durableId="2084713829">
    <w:abstractNumId w:val="14"/>
  </w:num>
  <w:num w:numId="10" w16cid:durableId="1281648803">
    <w:abstractNumId w:val="39"/>
  </w:num>
  <w:num w:numId="11" w16cid:durableId="1319534449">
    <w:abstractNumId w:val="23"/>
  </w:num>
  <w:num w:numId="12" w16cid:durableId="1971327856">
    <w:abstractNumId w:val="10"/>
  </w:num>
  <w:num w:numId="13" w16cid:durableId="1523787830">
    <w:abstractNumId w:val="31"/>
  </w:num>
  <w:num w:numId="14" w16cid:durableId="549266118">
    <w:abstractNumId w:val="24"/>
  </w:num>
  <w:num w:numId="15" w16cid:durableId="1902981747">
    <w:abstractNumId w:val="19"/>
  </w:num>
  <w:num w:numId="16" w16cid:durableId="1060834889">
    <w:abstractNumId w:val="20"/>
  </w:num>
  <w:num w:numId="17" w16cid:durableId="411660986">
    <w:abstractNumId w:val="17"/>
  </w:num>
  <w:num w:numId="18" w16cid:durableId="1612972552">
    <w:abstractNumId w:val="36"/>
  </w:num>
  <w:num w:numId="19" w16cid:durableId="1847598043">
    <w:abstractNumId w:val="25"/>
  </w:num>
  <w:num w:numId="20" w16cid:durableId="1957758275">
    <w:abstractNumId w:val="32"/>
  </w:num>
  <w:num w:numId="21" w16cid:durableId="1641113605">
    <w:abstractNumId w:val="18"/>
  </w:num>
  <w:num w:numId="22" w16cid:durableId="545411667">
    <w:abstractNumId w:val="37"/>
    <w:lvlOverride w:ilvl="0">
      <w:startOverride w:val="1"/>
    </w:lvlOverride>
  </w:num>
  <w:num w:numId="23" w16cid:durableId="1135678900">
    <w:abstractNumId w:val="0"/>
  </w:num>
  <w:num w:numId="24" w16cid:durableId="2090230158">
    <w:abstractNumId w:val="1"/>
  </w:num>
  <w:num w:numId="25" w16cid:durableId="1559245540">
    <w:abstractNumId w:val="2"/>
  </w:num>
  <w:num w:numId="26" w16cid:durableId="940988923">
    <w:abstractNumId w:val="3"/>
  </w:num>
  <w:num w:numId="27" w16cid:durableId="1996717956">
    <w:abstractNumId w:val="8"/>
  </w:num>
  <w:num w:numId="28" w16cid:durableId="2123762564">
    <w:abstractNumId w:val="4"/>
  </w:num>
  <w:num w:numId="29" w16cid:durableId="854223145">
    <w:abstractNumId w:val="5"/>
  </w:num>
  <w:num w:numId="30" w16cid:durableId="1271357512">
    <w:abstractNumId w:val="6"/>
  </w:num>
  <w:num w:numId="31" w16cid:durableId="1092506748">
    <w:abstractNumId w:val="7"/>
  </w:num>
  <w:num w:numId="32" w16cid:durableId="1100099933">
    <w:abstractNumId w:val="9"/>
  </w:num>
  <w:num w:numId="33" w16cid:durableId="1122842496">
    <w:abstractNumId w:val="11"/>
  </w:num>
  <w:num w:numId="34" w16cid:durableId="1311521716">
    <w:abstractNumId w:val="22"/>
  </w:num>
  <w:num w:numId="35" w16cid:durableId="1083183167">
    <w:abstractNumId w:val="27"/>
  </w:num>
  <w:num w:numId="36" w16cid:durableId="1327590180">
    <w:abstractNumId w:val="40"/>
  </w:num>
  <w:num w:numId="37" w16cid:durableId="180432582">
    <w:abstractNumId w:val="30"/>
  </w:num>
  <w:num w:numId="38" w16cid:durableId="975256573">
    <w:abstractNumId w:val="33"/>
  </w:num>
  <w:num w:numId="39" w16cid:durableId="2063864973">
    <w:abstractNumId w:val="15"/>
  </w:num>
  <w:num w:numId="40" w16cid:durableId="2005232539">
    <w:abstractNumId w:val="16"/>
  </w:num>
  <w:num w:numId="41" w16cid:durableId="2123524684">
    <w:abstractNumId w:val="21"/>
  </w:num>
  <w:num w:numId="42" w16cid:durableId="56703630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B7"/>
    <w:rsid w:val="00005655"/>
    <w:rsid w:val="00015B59"/>
    <w:rsid w:val="000222CE"/>
    <w:rsid w:val="00030C02"/>
    <w:rsid w:val="000327CA"/>
    <w:rsid w:val="000343F1"/>
    <w:rsid w:val="0003526C"/>
    <w:rsid w:val="0003545E"/>
    <w:rsid w:val="00043CBF"/>
    <w:rsid w:val="00053A5C"/>
    <w:rsid w:val="00066AA2"/>
    <w:rsid w:val="00067A72"/>
    <w:rsid w:val="000766A8"/>
    <w:rsid w:val="000859F1"/>
    <w:rsid w:val="000953AB"/>
    <w:rsid w:val="000A3CC9"/>
    <w:rsid w:val="000A781F"/>
    <w:rsid w:val="000A7D40"/>
    <w:rsid w:val="000B310E"/>
    <w:rsid w:val="000B7C79"/>
    <w:rsid w:val="000C0753"/>
    <w:rsid w:val="000C6BD8"/>
    <w:rsid w:val="000E3D45"/>
    <w:rsid w:val="000E6AE6"/>
    <w:rsid w:val="000F3431"/>
    <w:rsid w:val="000F440B"/>
    <w:rsid w:val="000F4A2C"/>
    <w:rsid w:val="001045F2"/>
    <w:rsid w:val="001050F2"/>
    <w:rsid w:val="00110ED2"/>
    <w:rsid w:val="00115FC4"/>
    <w:rsid w:val="00127669"/>
    <w:rsid w:val="00132CFE"/>
    <w:rsid w:val="00133859"/>
    <w:rsid w:val="00134E95"/>
    <w:rsid w:val="00142EB7"/>
    <w:rsid w:val="00145E67"/>
    <w:rsid w:val="0016348F"/>
    <w:rsid w:val="001748C7"/>
    <w:rsid w:val="00175499"/>
    <w:rsid w:val="00181149"/>
    <w:rsid w:val="0018173A"/>
    <w:rsid w:val="001A334B"/>
    <w:rsid w:val="001B3D70"/>
    <w:rsid w:val="001D40AF"/>
    <w:rsid w:val="001E00D8"/>
    <w:rsid w:val="001E4954"/>
    <w:rsid w:val="001E6890"/>
    <w:rsid w:val="001F1A52"/>
    <w:rsid w:val="0020356A"/>
    <w:rsid w:val="00203FB2"/>
    <w:rsid w:val="00213A65"/>
    <w:rsid w:val="00217F4F"/>
    <w:rsid w:val="00223D96"/>
    <w:rsid w:val="00225CAD"/>
    <w:rsid w:val="00230C67"/>
    <w:rsid w:val="00230E9A"/>
    <w:rsid w:val="00235B72"/>
    <w:rsid w:val="00246798"/>
    <w:rsid w:val="002529A9"/>
    <w:rsid w:val="00256D7D"/>
    <w:rsid w:val="002616F2"/>
    <w:rsid w:val="00285339"/>
    <w:rsid w:val="00292C18"/>
    <w:rsid w:val="002A445F"/>
    <w:rsid w:val="002A6DCE"/>
    <w:rsid w:val="002B4462"/>
    <w:rsid w:val="002B66CF"/>
    <w:rsid w:val="002B67B4"/>
    <w:rsid w:val="002C0A7D"/>
    <w:rsid w:val="002C167F"/>
    <w:rsid w:val="002D292F"/>
    <w:rsid w:val="002E16C1"/>
    <w:rsid w:val="002E1A63"/>
    <w:rsid w:val="00303243"/>
    <w:rsid w:val="0031295B"/>
    <w:rsid w:val="003313ED"/>
    <w:rsid w:val="0035279F"/>
    <w:rsid w:val="00363714"/>
    <w:rsid w:val="00365976"/>
    <w:rsid w:val="003812DA"/>
    <w:rsid w:val="00390DCC"/>
    <w:rsid w:val="00391B01"/>
    <w:rsid w:val="00394F8F"/>
    <w:rsid w:val="0039698F"/>
    <w:rsid w:val="00396DEB"/>
    <w:rsid w:val="003A3417"/>
    <w:rsid w:val="003A684B"/>
    <w:rsid w:val="003B0F35"/>
    <w:rsid w:val="003B202E"/>
    <w:rsid w:val="003B4E82"/>
    <w:rsid w:val="003C2FE0"/>
    <w:rsid w:val="003C41E3"/>
    <w:rsid w:val="003C6122"/>
    <w:rsid w:val="003D3299"/>
    <w:rsid w:val="003E21DB"/>
    <w:rsid w:val="003E559D"/>
    <w:rsid w:val="003F1D0A"/>
    <w:rsid w:val="003F7BEF"/>
    <w:rsid w:val="00401445"/>
    <w:rsid w:val="004163DA"/>
    <w:rsid w:val="00425D93"/>
    <w:rsid w:val="00432812"/>
    <w:rsid w:val="00455DF1"/>
    <w:rsid w:val="00460EC8"/>
    <w:rsid w:val="00463ABE"/>
    <w:rsid w:val="0046556D"/>
    <w:rsid w:val="0046612E"/>
    <w:rsid w:val="00472554"/>
    <w:rsid w:val="004768DB"/>
    <w:rsid w:val="00484F00"/>
    <w:rsid w:val="00487133"/>
    <w:rsid w:val="00493E87"/>
    <w:rsid w:val="004B4659"/>
    <w:rsid w:val="004B55EB"/>
    <w:rsid w:val="004B723C"/>
    <w:rsid w:val="004B765F"/>
    <w:rsid w:val="004C5B4C"/>
    <w:rsid w:val="004D32E6"/>
    <w:rsid w:val="004D4758"/>
    <w:rsid w:val="004D5FD7"/>
    <w:rsid w:val="004E1D13"/>
    <w:rsid w:val="004E5FA6"/>
    <w:rsid w:val="004E7156"/>
    <w:rsid w:val="004F2846"/>
    <w:rsid w:val="004F2B0B"/>
    <w:rsid w:val="004F6EF5"/>
    <w:rsid w:val="0050343B"/>
    <w:rsid w:val="00510403"/>
    <w:rsid w:val="00512A44"/>
    <w:rsid w:val="00513EB4"/>
    <w:rsid w:val="00515C13"/>
    <w:rsid w:val="00523BD9"/>
    <w:rsid w:val="00534617"/>
    <w:rsid w:val="00543046"/>
    <w:rsid w:val="0055333C"/>
    <w:rsid w:val="00557654"/>
    <w:rsid w:val="005715F1"/>
    <w:rsid w:val="005844D4"/>
    <w:rsid w:val="00586422"/>
    <w:rsid w:val="005A5857"/>
    <w:rsid w:val="005C261B"/>
    <w:rsid w:val="005D0393"/>
    <w:rsid w:val="005D3D7F"/>
    <w:rsid w:val="005E3457"/>
    <w:rsid w:val="005E7938"/>
    <w:rsid w:val="005F1B0B"/>
    <w:rsid w:val="005F4FB9"/>
    <w:rsid w:val="005F7CED"/>
    <w:rsid w:val="00602B4E"/>
    <w:rsid w:val="0060486E"/>
    <w:rsid w:val="00620F59"/>
    <w:rsid w:val="00630096"/>
    <w:rsid w:val="006335FC"/>
    <w:rsid w:val="00636108"/>
    <w:rsid w:val="00640842"/>
    <w:rsid w:val="00643E65"/>
    <w:rsid w:val="00651EF8"/>
    <w:rsid w:val="006530A7"/>
    <w:rsid w:val="00662A53"/>
    <w:rsid w:val="00663AC1"/>
    <w:rsid w:val="00665875"/>
    <w:rsid w:val="00666E18"/>
    <w:rsid w:val="00667AC8"/>
    <w:rsid w:val="006721A0"/>
    <w:rsid w:val="006817BC"/>
    <w:rsid w:val="006959BF"/>
    <w:rsid w:val="006A324B"/>
    <w:rsid w:val="006A64E0"/>
    <w:rsid w:val="006A78FF"/>
    <w:rsid w:val="006C1288"/>
    <w:rsid w:val="006C2F1A"/>
    <w:rsid w:val="006C4D75"/>
    <w:rsid w:val="006C5785"/>
    <w:rsid w:val="006E5835"/>
    <w:rsid w:val="006F092E"/>
    <w:rsid w:val="006F0DCD"/>
    <w:rsid w:val="007012E6"/>
    <w:rsid w:val="00701889"/>
    <w:rsid w:val="007071CA"/>
    <w:rsid w:val="0071313F"/>
    <w:rsid w:val="00713DB0"/>
    <w:rsid w:val="00717E2F"/>
    <w:rsid w:val="007208F8"/>
    <w:rsid w:val="00723F13"/>
    <w:rsid w:val="00724268"/>
    <w:rsid w:val="0073605A"/>
    <w:rsid w:val="0073734B"/>
    <w:rsid w:val="00743A7A"/>
    <w:rsid w:val="007459A4"/>
    <w:rsid w:val="00754429"/>
    <w:rsid w:val="007603AD"/>
    <w:rsid w:val="00766414"/>
    <w:rsid w:val="00775DC5"/>
    <w:rsid w:val="00782675"/>
    <w:rsid w:val="00785A9C"/>
    <w:rsid w:val="00792B38"/>
    <w:rsid w:val="007A5561"/>
    <w:rsid w:val="007B31CE"/>
    <w:rsid w:val="007B5D49"/>
    <w:rsid w:val="007B6DBC"/>
    <w:rsid w:val="007B7EF9"/>
    <w:rsid w:val="007C47B2"/>
    <w:rsid w:val="007D3F4B"/>
    <w:rsid w:val="007E7EF0"/>
    <w:rsid w:val="007F0FAB"/>
    <w:rsid w:val="007F2417"/>
    <w:rsid w:val="007F28A4"/>
    <w:rsid w:val="007F3BE5"/>
    <w:rsid w:val="007F780A"/>
    <w:rsid w:val="0081321A"/>
    <w:rsid w:val="00821ED2"/>
    <w:rsid w:val="008265E3"/>
    <w:rsid w:val="00827E01"/>
    <w:rsid w:val="008420F7"/>
    <w:rsid w:val="0084736B"/>
    <w:rsid w:val="0085157A"/>
    <w:rsid w:val="008546F6"/>
    <w:rsid w:val="008557CE"/>
    <w:rsid w:val="00860997"/>
    <w:rsid w:val="00862813"/>
    <w:rsid w:val="00862A88"/>
    <w:rsid w:val="0087070D"/>
    <w:rsid w:val="00886C28"/>
    <w:rsid w:val="00887719"/>
    <w:rsid w:val="0089434C"/>
    <w:rsid w:val="00894932"/>
    <w:rsid w:val="00896981"/>
    <w:rsid w:val="008A18B1"/>
    <w:rsid w:val="008B1EBD"/>
    <w:rsid w:val="008B4166"/>
    <w:rsid w:val="008B59B3"/>
    <w:rsid w:val="008B782B"/>
    <w:rsid w:val="008C3EC6"/>
    <w:rsid w:val="008D2278"/>
    <w:rsid w:val="008D6DC6"/>
    <w:rsid w:val="008E250B"/>
    <w:rsid w:val="008E63A6"/>
    <w:rsid w:val="008F6052"/>
    <w:rsid w:val="008F762D"/>
    <w:rsid w:val="00911845"/>
    <w:rsid w:val="00914725"/>
    <w:rsid w:val="009239AF"/>
    <w:rsid w:val="009254DD"/>
    <w:rsid w:val="00930BE8"/>
    <w:rsid w:val="009336D1"/>
    <w:rsid w:val="0093547E"/>
    <w:rsid w:val="009361BF"/>
    <w:rsid w:val="00936495"/>
    <w:rsid w:val="00940468"/>
    <w:rsid w:val="00944F31"/>
    <w:rsid w:val="009455C4"/>
    <w:rsid w:val="009476C2"/>
    <w:rsid w:val="00951F17"/>
    <w:rsid w:val="00956F24"/>
    <w:rsid w:val="00963B1E"/>
    <w:rsid w:val="00966A20"/>
    <w:rsid w:val="009826A8"/>
    <w:rsid w:val="00984B83"/>
    <w:rsid w:val="00995F07"/>
    <w:rsid w:val="009A2BBE"/>
    <w:rsid w:val="009A3016"/>
    <w:rsid w:val="009B138E"/>
    <w:rsid w:val="009B7185"/>
    <w:rsid w:val="009C4A42"/>
    <w:rsid w:val="009C5ADC"/>
    <w:rsid w:val="009C5D8A"/>
    <w:rsid w:val="009D2EE4"/>
    <w:rsid w:val="009D53E8"/>
    <w:rsid w:val="009D6614"/>
    <w:rsid w:val="009E2B03"/>
    <w:rsid w:val="009E6820"/>
    <w:rsid w:val="009E7622"/>
    <w:rsid w:val="009F00FE"/>
    <w:rsid w:val="00A00D12"/>
    <w:rsid w:val="00A10D9E"/>
    <w:rsid w:val="00A14095"/>
    <w:rsid w:val="00A153D9"/>
    <w:rsid w:val="00A17BE6"/>
    <w:rsid w:val="00A254B6"/>
    <w:rsid w:val="00A3154A"/>
    <w:rsid w:val="00A439DD"/>
    <w:rsid w:val="00A46B10"/>
    <w:rsid w:val="00A62526"/>
    <w:rsid w:val="00A6653C"/>
    <w:rsid w:val="00A66D84"/>
    <w:rsid w:val="00A72569"/>
    <w:rsid w:val="00A74342"/>
    <w:rsid w:val="00A74DAC"/>
    <w:rsid w:val="00A766C3"/>
    <w:rsid w:val="00A8007A"/>
    <w:rsid w:val="00A86C78"/>
    <w:rsid w:val="00A959D9"/>
    <w:rsid w:val="00A9797C"/>
    <w:rsid w:val="00AA1AA9"/>
    <w:rsid w:val="00AA6C5B"/>
    <w:rsid w:val="00AC1E74"/>
    <w:rsid w:val="00AC5600"/>
    <w:rsid w:val="00AD1799"/>
    <w:rsid w:val="00AD23FE"/>
    <w:rsid w:val="00AF0840"/>
    <w:rsid w:val="00B22700"/>
    <w:rsid w:val="00B23021"/>
    <w:rsid w:val="00B32454"/>
    <w:rsid w:val="00B36400"/>
    <w:rsid w:val="00B41051"/>
    <w:rsid w:val="00B47B90"/>
    <w:rsid w:val="00B53593"/>
    <w:rsid w:val="00B54B62"/>
    <w:rsid w:val="00B6141F"/>
    <w:rsid w:val="00B63EDF"/>
    <w:rsid w:val="00B65F3F"/>
    <w:rsid w:val="00B7161D"/>
    <w:rsid w:val="00B8478B"/>
    <w:rsid w:val="00B97F29"/>
    <w:rsid w:val="00BA110D"/>
    <w:rsid w:val="00BA571A"/>
    <w:rsid w:val="00BA6B0C"/>
    <w:rsid w:val="00BB410B"/>
    <w:rsid w:val="00BB4F14"/>
    <w:rsid w:val="00BC1806"/>
    <w:rsid w:val="00BC3309"/>
    <w:rsid w:val="00BC6964"/>
    <w:rsid w:val="00BD1F67"/>
    <w:rsid w:val="00BD3781"/>
    <w:rsid w:val="00BD7145"/>
    <w:rsid w:val="00BD7A0A"/>
    <w:rsid w:val="00BE0A22"/>
    <w:rsid w:val="00BE6756"/>
    <w:rsid w:val="00C00285"/>
    <w:rsid w:val="00C006F0"/>
    <w:rsid w:val="00C036C3"/>
    <w:rsid w:val="00C109CA"/>
    <w:rsid w:val="00C156BC"/>
    <w:rsid w:val="00C21E44"/>
    <w:rsid w:val="00C44CCB"/>
    <w:rsid w:val="00C45E91"/>
    <w:rsid w:val="00C528DE"/>
    <w:rsid w:val="00C564A0"/>
    <w:rsid w:val="00C56B2B"/>
    <w:rsid w:val="00C57A38"/>
    <w:rsid w:val="00C63BE1"/>
    <w:rsid w:val="00C7377A"/>
    <w:rsid w:val="00C7703D"/>
    <w:rsid w:val="00C82081"/>
    <w:rsid w:val="00C82217"/>
    <w:rsid w:val="00C82F4C"/>
    <w:rsid w:val="00C90224"/>
    <w:rsid w:val="00C92831"/>
    <w:rsid w:val="00C93173"/>
    <w:rsid w:val="00C96300"/>
    <w:rsid w:val="00CA3D5A"/>
    <w:rsid w:val="00CB0900"/>
    <w:rsid w:val="00CB2F7F"/>
    <w:rsid w:val="00CD1A2D"/>
    <w:rsid w:val="00CD37E2"/>
    <w:rsid w:val="00CE460E"/>
    <w:rsid w:val="00D01D95"/>
    <w:rsid w:val="00D056DE"/>
    <w:rsid w:val="00D05875"/>
    <w:rsid w:val="00D16BC0"/>
    <w:rsid w:val="00D20A04"/>
    <w:rsid w:val="00D26440"/>
    <w:rsid w:val="00D310E0"/>
    <w:rsid w:val="00D42560"/>
    <w:rsid w:val="00D43279"/>
    <w:rsid w:val="00D44135"/>
    <w:rsid w:val="00D5232D"/>
    <w:rsid w:val="00D554F6"/>
    <w:rsid w:val="00D607AF"/>
    <w:rsid w:val="00D6550A"/>
    <w:rsid w:val="00D65D0C"/>
    <w:rsid w:val="00D67CC0"/>
    <w:rsid w:val="00D754F4"/>
    <w:rsid w:val="00D94BE7"/>
    <w:rsid w:val="00D97926"/>
    <w:rsid w:val="00DA172B"/>
    <w:rsid w:val="00DA3257"/>
    <w:rsid w:val="00DA518A"/>
    <w:rsid w:val="00DC1EA2"/>
    <w:rsid w:val="00DD34D2"/>
    <w:rsid w:val="00DD4DC3"/>
    <w:rsid w:val="00DD7CD1"/>
    <w:rsid w:val="00DE644D"/>
    <w:rsid w:val="00DF29D2"/>
    <w:rsid w:val="00E14502"/>
    <w:rsid w:val="00E22CC8"/>
    <w:rsid w:val="00E26BEB"/>
    <w:rsid w:val="00E32149"/>
    <w:rsid w:val="00E33E64"/>
    <w:rsid w:val="00E44F09"/>
    <w:rsid w:val="00E46A9F"/>
    <w:rsid w:val="00E47AD0"/>
    <w:rsid w:val="00E55AD0"/>
    <w:rsid w:val="00E6081B"/>
    <w:rsid w:val="00E71639"/>
    <w:rsid w:val="00E7214E"/>
    <w:rsid w:val="00E85423"/>
    <w:rsid w:val="00EB2E38"/>
    <w:rsid w:val="00EB398B"/>
    <w:rsid w:val="00EC0584"/>
    <w:rsid w:val="00EC4EAA"/>
    <w:rsid w:val="00ED13D8"/>
    <w:rsid w:val="00ED1F3A"/>
    <w:rsid w:val="00EE24A3"/>
    <w:rsid w:val="00EE3260"/>
    <w:rsid w:val="00EE7F5C"/>
    <w:rsid w:val="00EF1565"/>
    <w:rsid w:val="00F12D4C"/>
    <w:rsid w:val="00F13A08"/>
    <w:rsid w:val="00F14692"/>
    <w:rsid w:val="00F152E7"/>
    <w:rsid w:val="00F20CBB"/>
    <w:rsid w:val="00F24F78"/>
    <w:rsid w:val="00F25FBB"/>
    <w:rsid w:val="00F31ADD"/>
    <w:rsid w:val="00F31E9C"/>
    <w:rsid w:val="00F335BC"/>
    <w:rsid w:val="00F33CBD"/>
    <w:rsid w:val="00F4057D"/>
    <w:rsid w:val="00F45839"/>
    <w:rsid w:val="00F63E63"/>
    <w:rsid w:val="00F8354A"/>
    <w:rsid w:val="00F943E4"/>
    <w:rsid w:val="00F94792"/>
    <w:rsid w:val="00FA0230"/>
    <w:rsid w:val="00FA334F"/>
    <w:rsid w:val="00FA3437"/>
    <w:rsid w:val="00FC5B7F"/>
    <w:rsid w:val="00FC7167"/>
    <w:rsid w:val="00FE58DB"/>
    <w:rsid w:val="00FF6463"/>
    <w:rsid w:val="00FF65CE"/>
    <w:rsid w:val="00FF6C0C"/>
    <w:rsid w:val="6E474D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A8FC"/>
  <w15:chartTrackingRefBased/>
  <w15:docId w15:val="{A5A01CF6-81D3-4415-BEC7-3BA20F5E6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3F"/>
    <w:pPr>
      <w:spacing w:after="160" w:line="259" w:lineRule="auto"/>
    </w:pPr>
    <w:rPr>
      <w:lang w:val="nl-BE"/>
    </w:rPr>
  </w:style>
  <w:style w:type="paragraph" w:styleId="Heading1">
    <w:name w:val="heading 1"/>
    <w:basedOn w:val="Normal"/>
    <w:next w:val="Normal"/>
    <w:link w:val="Heading1Char"/>
    <w:uiPriority w:val="9"/>
    <w:qFormat/>
    <w:rsid w:val="00C82F4C"/>
    <w:pPr>
      <w:keepNext/>
      <w:widowControl w:val="0"/>
      <w:numPr>
        <w:numId w:val="4"/>
      </w:numPr>
      <w:shd w:val="clear" w:color="auto" w:fill="44C8F5" w:themeFill="text2"/>
      <w:spacing w:after="240" w:line="240" w:lineRule="auto"/>
      <w:outlineLvl w:val="0"/>
    </w:pPr>
    <w:rPr>
      <w:rFonts w:asciiTheme="majorHAnsi" w:hAnsiTheme="majorHAnsi"/>
      <w:caps/>
      <w:color w:val="FFFFFF" w:themeColor="background2"/>
      <w:sz w:val="24"/>
      <w:szCs w:val="28"/>
    </w:rPr>
  </w:style>
  <w:style w:type="paragraph" w:styleId="Heading2">
    <w:name w:val="heading 2"/>
    <w:basedOn w:val="Normal"/>
    <w:next w:val="Normal"/>
    <w:link w:val="Heading2Char"/>
    <w:uiPriority w:val="9"/>
    <w:unhideWhenUsed/>
    <w:qFormat/>
    <w:rsid w:val="00C82F4C"/>
    <w:pPr>
      <w:keepNext/>
      <w:numPr>
        <w:ilvl w:val="1"/>
        <w:numId w:val="4"/>
      </w:numPr>
      <w:pBdr>
        <w:bottom w:val="single" w:sz="12" w:space="1" w:color="44C8F5" w:themeColor="text2"/>
      </w:pBdr>
      <w:spacing w:after="120" w:line="240" w:lineRule="auto"/>
      <w:outlineLvl w:val="1"/>
    </w:pPr>
    <w:rPr>
      <w:rFonts w:asciiTheme="majorHAnsi" w:hAnsiTheme="majorHAnsi"/>
      <w:caps/>
      <w:szCs w:val="24"/>
    </w:rPr>
  </w:style>
  <w:style w:type="paragraph" w:styleId="Heading3">
    <w:name w:val="heading 3"/>
    <w:basedOn w:val="Normal"/>
    <w:next w:val="Normal"/>
    <w:link w:val="Heading3Char"/>
    <w:uiPriority w:val="9"/>
    <w:unhideWhenUsed/>
    <w:qFormat/>
    <w:rsid w:val="00C82F4C"/>
    <w:pPr>
      <w:keepNext/>
      <w:numPr>
        <w:ilvl w:val="2"/>
        <w:numId w:val="4"/>
      </w:numPr>
      <w:spacing w:after="120" w:line="240" w:lineRule="auto"/>
      <w:outlineLvl w:val="2"/>
    </w:pPr>
    <w:rPr>
      <w:rFonts w:asciiTheme="majorHAnsi" w:hAnsiTheme="majorHAnsi"/>
      <w:caps/>
      <w:szCs w:val="24"/>
    </w:rPr>
  </w:style>
  <w:style w:type="paragraph" w:styleId="Heading4">
    <w:name w:val="heading 4"/>
    <w:next w:val="Normal"/>
    <w:link w:val="Heading4Char"/>
    <w:uiPriority w:val="9"/>
    <w:unhideWhenUsed/>
    <w:qFormat/>
    <w:rsid w:val="00C82F4C"/>
    <w:pPr>
      <w:keepNext/>
      <w:keepLines/>
      <w:numPr>
        <w:ilvl w:val="3"/>
        <w:numId w:val="4"/>
      </w:numPr>
      <w:spacing w:after="120" w:line="240" w:lineRule="auto"/>
      <w:outlineLvl w:val="3"/>
    </w:pPr>
    <w:rPr>
      <w:rFonts w:asciiTheme="majorHAnsi" w:eastAsiaTheme="majorEastAsia" w:hAnsiTheme="majorHAnsi" w:cstheme="majorBidi"/>
      <w:iCs/>
      <w:caps/>
      <w:noProof/>
      <w:color w:val="44C8F5" w:themeColor="text2"/>
      <w:sz w:val="20"/>
      <w:szCs w:val="24"/>
      <w:lang w:eastAsia="nl-NL"/>
    </w:rPr>
  </w:style>
  <w:style w:type="paragraph" w:styleId="Heading5">
    <w:name w:val="heading 5"/>
    <w:basedOn w:val="Heading4"/>
    <w:next w:val="Normal"/>
    <w:link w:val="Heading5Char"/>
    <w:uiPriority w:val="9"/>
    <w:unhideWhenUsed/>
    <w:qFormat/>
    <w:rsid w:val="00C82F4C"/>
    <w:pPr>
      <w:numPr>
        <w:ilvl w:val="0"/>
        <w:numId w:val="0"/>
      </w:numPr>
      <w:outlineLvl w:val="4"/>
    </w:pPr>
  </w:style>
  <w:style w:type="paragraph" w:styleId="Heading6">
    <w:name w:val="heading 6"/>
    <w:basedOn w:val="Heading5"/>
    <w:next w:val="Normal"/>
    <w:link w:val="Heading6Char"/>
    <w:uiPriority w:val="9"/>
    <w:unhideWhenUsed/>
    <w:qFormat/>
    <w:rsid w:val="00C82F4C"/>
    <w:pPr>
      <w:outlineLvl w:val="5"/>
    </w:pPr>
    <w:rPr>
      <w:color w:val="ED008D" w:themeColor="accent2"/>
      <w:lang w:val="nl-BE"/>
    </w:rPr>
  </w:style>
  <w:style w:type="paragraph" w:styleId="Heading7">
    <w:name w:val="heading 7"/>
    <w:basedOn w:val="Normal"/>
    <w:next w:val="Normal"/>
    <w:link w:val="Heading7Char"/>
    <w:uiPriority w:val="9"/>
    <w:unhideWhenUsed/>
    <w:qFormat/>
    <w:rsid w:val="00C82F4C"/>
    <w:pPr>
      <w:keepNext/>
      <w:keepLines/>
      <w:spacing w:after="120" w:line="240" w:lineRule="auto"/>
      <w:outlineLvl w:val="6"/>
    </w:pPr>
    <w:rPr>
      <w:rFonts w:asciiTheme="majorHAnsi" w:eastAsiaTheme="majorEastAsia" w:hAnsiTheme="majorHAnsi" w:cs="Times New Roman (Headings CS)"/>
      <w:iCs/>
      <w:caps/>
      <w:color w:val="087094" w:themeColor="accent1" w:themeShade="80"/>
      <w:sz w:val="20"/>
    </w:rPr>
  </w:style>
  <w:style w:type="paragraph" w:styleId="Heading8">
    <w:name w:val="heading 8"/>
    <w:basedOn w:val="Normal"/>
    <w:next w:val="Normal"/>
    <w:link w:val="Heading8Char"/>
    <w:uiPriority w:val="9"/>
    <w:unhideWhenUsed/>
    <w:qFormat/>
    <w:rsid w:val="00C82F4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rsid w:val="00C82F4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B65F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5F3F"/>
  </w:style>
  <w:style w:type="table" w:styleId="TableGrid">
    <w:name w:val="Table Grid"/>
    <w:basedOn w:val="TableNormal"/>
    <w:uiPriority w:val="39"/>
    <w:rsid w:val="00C8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F4C"/>
    <w:pPr>
      <w:tabs>
        <w:tab w:val="center" w:pos="4536"/>
        <w:tab w:val="right" w:pos="9072"/>
      </w:tabs>
      <w:spacing w:line="240" w:lineRule="auto"/>
      <w:jc w:val="right"/>
    </w:pPr>
    <w:rPr>
      <w:szCs w:val="16"/>
    </w:rPr>
  </w:style>
  <w:style w:type="character" w:customStyle="1" w:styleId="HeaderChar">
    <w:name w:val="Header Char"/>
    <w:basedOn w:val="DefaultParagraphFont"/>
    <w:link w:val="Header"/>
    <w:uiPriority w:val="99"/>
    <w:rsid w:val="00C82F4C"/>
    <w:rPr>
      <w:rFonts w:ascii="Calibri" w:eastAsia="Times New Roman" w:hAnsi="Calibri" w:cs="Tahoma"/>
      <w:noProof/>
      <w:sz w:val="21"/>
      <w:szCs w:val="16"/>
      <w:lang w:val="nl-BE" w:eastAsia="nl-NL"/>
    </w:rPr>
  </w:style>
  <w:style w:type="paragraph" w:styleId="Footer">
    <w:name w:val="footer"/>
    <w:basedOn w:val="Normal"/>
    <w:link w:val="FooterChar"/>
    <w:uiPriority w:val="99"/>
    <w:unhideWhenUsed/>
    <w:rsid w:val="00C82F4C"/>
    <w:pPr>
      <w:tabs>
        <w:tab w:val="left" w:pos="468"/>
        <w:tab w:val="center" w:pos="4536"/>
        <w:tab w:val="right" w:pos="9072"/>
      </w:tabs>
      <w:spacing w:before="480" w:line="240" w:lineRule="auto"/>
    </w:pPr>
    <w:rPr>
      <w:rFonts w:asciiTheme="majorHAnsi" w:hAnsiTheme="majorHAnsi" w:cs="Times New Roman"/>
      <w:b/>
      <w:color w:val="595959" w:themeColor="text1" w:themeTint="A6"/>
      <w:sz w:val="16"/>
      <w:szCs w:val="16"/>
    </w:rPr>
  </w:style>
  <w:style w:type="character" w:customStyle="1" w:styleId="FooterChar">
    <w:name w:val="Footer Char"/>
    <w:basedOn w:val="DefaultParagraphFont"/>
    <w:link w:val="Footer"/>
    <w:uiPriority w:val="99"/>
    <w:rsid w:val="00C82F4C"/>
    <w:rPr>
      <w:rFonts w:asciiTheme="majorHAnsi" w:eastAsia="Times New Roman" w:hAnsiTheme="majorHAnsi" w:cs="Times New Roman"/>
      <w:b/>
      <w:noProof/>
      <w:color w:val="595959" w:themeColor="text1" w:themeTint="A6"/>
      <w:sz w:val="16"/>
      <w:szCs w:val="16"/>
      <w:lang w:val="nl-BE" w:eastAsia="nl-NL"/>
    </w:rPr>
  </w:style>
  <w:style w:type="character" w:customStyle="1" w:styleId="Heading1Char">
    <w:name w:val="Heading 1 Char"/>
    <w:basedOn w:val="DefaultParagraphFont"/>
    <w:link w:val="Heading1"/>
    <w:uiPriority w:val="9"/>
    <w:rsid w:val="00C82F4C"/>
    <w:rPr>
      <w:rFonts w:asciiTheme="majorHAnsi" w:hAnsiTheme="majorHAnsi"/>
      <w:caps/>
      <w:color w:val="FFFFFF" w:themeColor="background2"/>
      <w:sz w:val="24"/>
      <w:szCs w:val="28"/>
      <w:shd w:val="clear" w:color="auto" w:fill="44C8F5" w:themeFill="text2"/>
      <w:lang w:val="nl-BE"/>
    </w:rPr>
  </w:style>
  <w:style w:type="character" w:customStyle="1" w:styleId="Heading2Char">
    <w:name w:val="Heading 2 Char"/>
    <w:basedOn w:val="DefaultParagraphFont"/>
    <w:link w:val="Heading2"/>
    <w:uiPriority w:val="9"/>
    <w:rsid w:val="00C82F4C"/>
    <w:rPr>
      <w:rFonts w:asciiTheme="majorHAnsi" w:eastAsia="Times New Roman" w:hAnsiTheme="majorHAnsi" w:cs="Tahoma"/>
      <w:caps/>
      <w:noProof/>
      <w:color w:val="000000"/>
      <w:sz w:val="21"/>
      <w:szCs w:val="24"/>
      <w:lang w:val="nl-BE"/>
    </w:rPr>
  </w:style>
  <w:style w:type="character" w:customStyle="1" w:styleId="Heading3Char">
    <w:name w:val="Heading 3 Char"/>
    <w:basedOn w:val="DefaultParagraphFont"/>
    <w:link w:val="Heading3"/>
    <w:uiPriority w:val="9"/>
    <w:rsid w:val="00C82F4C"/>
    <w:rPr>
      <w:rFonts w:asciiTheme="majorHAnsi" w:eastAsia="Times New Roman" w:hAnsiTheme="majorHAnsi" w:cs="Tahoma"/>
      <w:caps/>
      <w:noProof/>
      <w:color w:val="000000"/>
      <w:sz w:val="21"/>
      <w:szCs w:val="24"/>
      <w:lang w:eastAsia="nl-NL"/>
    </w:rPr>
  </w:style>
  <w:style w:type="character" w:customStyle="1" w:styleId="Heading4Char">
    <w:name w:val="Heading 4 Char"/>
    <w:basedOn w:val="DefaultParagraphFont"/>
    <w:link w:val="Heading4"/>
    <w:uiPriority w:val="9"/>
    <w:rsid w:val="00C82F4C"/>
    <w:rPr>
      <w:rFonts w:asciiTheme="majorHAnsi" w:eastAsiaTheme="majorEastAsia" w:hAnsiTheme="majorHAnsi" w:cstheme="majorBidi"/>
      <w:iCs/>
      <w:caps/>
      <w:noProof/>
      <w:color w:val="44C8F5" w:themeColor="text2"/>
      <w:sz w:val="20"/>
      <w:szCs w:val="24"/>
      <w:lang w:eastAsia="nl-NL"/>
    </w:rPr>
  </w:style>
  <w:style w:type="paragraph" w:styleId="Title">
    <w:name w:val="Title"/>
    <w:basedOn w:val="Normal"/>
    <w:link w:val="TitleChar"/>
    <w:uiPriority w:val="10"/>
    <w:qFormat/>
    <w:rsid w:val="00C82F4C"/>
    <w:pPr>
      <w:spacing w:after="120" w:line="240" w:lineRule="auto"/>
      <w:contextualSpacing/>
      <w:jc w:val="right"/>
    </w:pPr>
    <w:rPr>
      <w:rFonts w:asciiTheme="majorHAnsi" w:eastAsiaTheme="majorEastAsia" w:hAnsiTheme="majorHAnsi" w:cstheme="majorBidi"/>
      <w:color w:val="FFFFFF" w:themeColor="background2"/>
      <w:spacing w:val="-10"/>
      <w:kern w:val="28"/>
      <w:sz w:val="96"/>
      <w:szCs w:val="56"/>
    </w:rPr>
  </w:style>
  <w:style w:type="character" w:customStyle="1" w:styleId="TitleChar">
    <w:name w:val="Title Char"/>
    <w:basedOn w:val="DefaultParagraphFont"/>
    <w:link w:val="Title"/>
    <w:uiPriority w:val="10"/>
    <w:rsid w:val="00C82F4C"/>
    <w:rPr>
      <w:rFonts w:asciiTheme="majorHAnsi" w:eastAsiaTheme="majorEastAsia" w:hAnsiTheme="majorHAnsi" w:cstheme="majorBidi"/>
      <w:noProof/>
      <w:color w:val="FFFFFF" w:themeColor="background2"/>
      <w:spacing w:val="-10"/>
      <w:kern w:val="28"/>
      <w:sz w:val="96"/>
      <w:szCs w:val="56"/>
      <w:lang w:eastAsia="nl-NL"/>
    </w:rPr>
  </w:style>
  <w:style w:type="paragraph" w:styleId="BlockText">
    <w:name w:val="Block Text"/>
    <w:basedOn w:val="Normal"/>
    <w:uiPriority w:val="99"/>
    <w:semiHidden/>
    <w:unhideWhenUsed/>
    <w:rsid w:val="00C82F4C"/>
    <w:pPr>
      <w:pBdr>
        <w:top w:val="single" w:sz="8" w:space="10" w:color="ED008D" w:themeColor="accent2"/>
        <w:left w:val="single" w:sz="8" w:space="10" w:color="ED008D" w:themeColor="accent2"/>
        <w:bottom w:val="single" w:sz="8" w:space="10" w:color="ED008D" w:themeColor="accent2"/>
        <w:right w:val="single" w:sz="8" w:space="10" w:color="ED008D" w:themeColor="accent2"/>
      </w:pBdr>
      <w:ind w:left="1152" w:right="1152"/>
    </w:pPr>
    <w:rPr>
      <w:rFonts w:eastAsiaTheme="minorEastAsia"/>
      <w:i/>
      <w:iCs/>
      <w:color w:val="000000" w:themeColor="text1"/>
    </w:rPr>
  </w:style>
  <w:style w:type="character" w:styleId="CommentReference">
    <w:name w:val="annotation reference"/>
    <w:basedOn w:val="DefaultParagraphFont"/>
    <w:uiPriority w:val="99"/>
    <w:semiHidden/>
    <w:unhideWhenUsed/>
    <w:rsid w:val="00C82F4C"/>
    <w:rPr>
      <w:sz w:val="16"/>
      <w:szCs w:val="16"/>
    </w:rPr>
  </w:style>
  <w:style w:type="paragraph" w:styleId="Quote">
    <w:name w:val="Quote"/>
    <w:basedOn w:val="Normal"/>
    <w:next w:val="Normal"/>
    <w:link w:val="QuoteChar"/>
    <w:uiPriority w:val="29"/>
    <w:qFormat/>
    <w:rsid w:val="00C82F4C"/>
    <w:pPr>
      <w:spacing w:before="360" w:after="360" w:line="240" w:lineRule="auto"/>
      <w:ind w:left="567" w:right="567"/>
    </w:pPr>
    <w:rPr>
      <w:i/>
      <w:iCs/>
      <w:color w:val="44C8F5" w:themeColor="text2"/>
      <w:sz w:val="24"/>
    </w:rPr>
  </w:style>
  <w:style w:type="character" w:customStyle="1" w:styleId="QuoteChar">
    <w:name w:val="Quote Char"/>
    <w:basedOn w:val="DefaultParagraphFont"/>
    <w:link w:val="Quote"/>
    <w:uiPriority w:val="29"/>
    <w:rsid w:val="00C82F4C"/>
    <w:rPr>
      <w:rFonts w:ascii="Calibri" w:eastAsia="Times New Roman" w:hAnsi="Calibri" w:cs="Tahoma"/>
      <w:i/>
      <w:iCs/>
      <w:noProof/>
      <w:color w:val="44C8F5" w:themeColor="text2"/>
      <w:sz w:val="24"/>
      <w:szCs w:val="20"/>
      <w:lang w:eastAsia="nl-NL"/>
    </w:rPr>
  </w:style>
  <w:style w:type="character" w:customStyle="1" w:styleId="apple-converted-space">
    <w:name w:val="apple-converted-space"/>
    <w:basedOn w:val="DefaultParagraphFont"/>
    <w:rsid w:val="00C82F4C"/>
  </w:style>
  <w:style w:type="paragraph" w:styleId="CommentText">
    <w:name w:val="annotation text"/>
    <w:basedOn w:val="Normal"/>
    <w:link w:val="CommentTextChar"/>
    <w:uiPriority w:val="99"/>
    <w:unhideWhenUsed/>
    <w:rsid w:val="00C82F4C"/>
    <w:pPr>
      <w:spacing w:line="240" w:lineRule="auto"/>
    </w:pPr>
  </w:style>
  <w:style w:type="character" w:customStyle="1" w:styleId="CommentTextChar">
    <w:name w:val="Comment Text Char"/>
    <w:basedOn w:val="DefaultParagraphFont"/>
    <w:link w:val="CommentText"/>
    <w:uiPriority w:val="99"/>
    <w:rsid w:val="00C82F4C"/>
    <w:rPr>
      <w:rFonts w:ascii="Calibri" w:eastAsia="Times New Roman" w:hAnsi="Calibri" w:cs="Tahoma"/>
      <w:noProof/>
      <w:color w:val="000000"/>
      <w:sz w:val="21"/>
      <w:szCs w:val="20"/>
      <w:lang w:eastAsia="nl-NL"/>
    </w:rPr>
  </w:style>
  <w:style w:type="character" w:styleId="BookTitle">
    <w:name w:val="Book Title"/>
    <w:basedOn w:val="DefaultParagraphFont"/>
    <w:uiPriority w:val="33"/>
    <w:rsid w:val="00C82F4C"/>
    <w:rPr>
      <w:b/>
      <w:bCs/>
      <w:i/>
      <w:iCs/>
      <w:spacing w:val="5"/>
    </w:rPr>
  </w:style>
  <w:style w:type="paragraph" w:styleId="ListBullet3">
    <w:name w:val="List Bullet 3"/>
    <w:basedOn w:val="Normal"/>
    <w:uiPriority w:val="99"/>
    <w:unhideWhenUsed/>
    <w:rsid w:val="00C82F4C"/>
    <w:pPr>
      <w:numPr>
        <w:numId w:val="33"/>
      </w:numPr>
      <w:contextualSpacing/>
    </w:pPr>
  </w:style>
  <w:style w:type="character" w:styleId="IntenseReference">
    <w:name w:val="Intense Reference"/>
    <w:basedOn w:val="DefaultParagraphFont"/>
    <w:uiPriority w:val="32"/>
    <w:rsid w:val="00C82F4C"/>
    <w:rPr>
      <w:b/>
      <w:bCs/>
      <w:smallCaps/>
      <w:color w:val="44C8F5" w:themeColor="accent1"/>
      <w:spacing w:val="5"/>
    </w:rPr>
  </w:style>
  <w:style w:type="paragraph" w:styleId="Caption">
    <w:name w:val="caption"/>
    <w:next w:val="Normal"/>
    <w:link w:val="CaptionChar"/>
    <w:uiPriority w:val="35"/>
    <w:unhideWhenUsed/>
    <w:qFormat/>
    <w:rsid w:val="00C82F4C"/>
    <w:pPr>
      <w:spacing w:after="240" w:line="240" w:lineRule="auto"/>
    </w:pPr>
    <w:rPr>
      <w:rFonts w:ascii="Calibri" w:eastAsia="Times New Roman" w:hAnsi="Calibri" w:cs="Tahoma"/>
      <w:i/>
      <w:iCs/>
      <w:color w:val="44C8F5" w:themeColor="text2"/>
      <w:sz w:val="18"/>
      <w:szCs w:val="18"/>
      <w:lang w:val="nl-BE" w:eastAsia="nl-NL"/>
    </w:rPr>
  </w:style>
  <w:style w:type="paragraph" w:styleId="CommentSubject">
    <w:name w:val="annotation subject"/>
    <w:basedOn w:val="CommentText"/>
    <w:next w:val="CommentText"/>
    <w:link w:val="CommentSubjectChar"/>
    <w:uiPriority w:val="99"/>
    <w:semiHidden/>
    <w:unhideWhenUsed/>
    <w:rsid w:val="00C82F4C"/>
    <w:rPr>
      <w:b/>
      <w:bCs/>
    </w:rPr>
  </w:style>
  <w:style w:type="character" w:customStyle="1" w:styleId="CommentSubjectChar">
    <w:name w:val="Comment Subject Char"/>
    <w:basedOn w:val="CommentTextChar"/>
    <w:link w:val="CommentSubject"/>
    <w:uiPriority w:val="99"/>
    <w:semiHidden/>
    <w:rsid w:val="00C82F4C"/>
    <w:rPr>
      <w:rFonts w:ascii="Calibri" w:eastAsia="Times New Roman" w:hAnsi="Calibri" w:cs="Tahoma"/>
      <w:b/>
      <w:bCs/>
      <w:noProof/>
      <w:color w:val="000000"/>
      <w:sz w:val="21"/>
      <w:szCs w:val="20"/>
      <w:lang w:eastAsia="nl-NL"/>
    </w:rPr>
  </w:style>
  <w:style w:type="paragraph" w:styleId="ListBullet">
    <w:name w:val="List Bullet"/>
    <w:basedOn w:val="Normal"/>
    <w:uiPriority w:val="99"/>
    <w:unhideWhenUsed/>
    <w:qFormat/>
    <w:rsid w:val="00C82F4C"/>
    <w:pPr>
      <w:numPr>
        <w:numId w:val="32"/>
      </w:numPr>
      <w:contextualSpacing/>
    </w:pPr>
  </w:style>
  <w:style w:type="paragraph" w:styleId="ListBullet2">
    <w:name w:val="List Bullet 2"/>
    <w:basedOn w:val="Normal"/>
    <w:uiPriority w:val="99"/>
    <w:unhideWhenUsed/>
    <w:rsid w:val="00C82F4C"/>
    <w:pPr>
      <w:numPr>
        <w:numId w:val="31"/>
      </w:numPr>
      <w:contextualSpacing/>
    </w:pPr>
  </w:style>
  <w:style w:type="paragraph" w:styleId="List">
    <w:name w:val="List"/>
    <w:basedOn w:val="Normal"/>
    <w:uiPriority w:val="99"/>
    <w:unhideWhenUsed/>
    <w:qFormat/>
    <w:rsid w:val="00C82F4C"/>
    <w:pPr>
      <w:numPr>
        <w:numId w:val="8"/>
      </w:numPr>
      <w:spacing w:after="0"/>
      <w:ind w:left="340"/>
      <w:contextualSpacing/>
    </w:pPr>
    <w:rPr>
      <w:rFonts w:cstheme="minorHAnsi"/>
      <w:bCs/>
      <w:szCs w:val="16"/>
      <w:lang w:val="nl-NL"/>
    </w:rPr>
  </w:style>
  <w:style w:type="character" w:customStyle="1" w:styleId="CaptionChar">
    <w:name w:val="Caption Char"/>
    <w:basedOn w:val="DefaultParagraphFont"/>
    <w:link w:val="Caption"/>
    <w:uiPriority w:val="35"/>
    <w:rsid w:val="00C82F4C"/>
    <w:rPr>
      <w:rFonts w:ascii="Calibri" w:eastAsia="Times New Roman" w:hAnsi="Calibri" w:cs="Tahoma"/>
      <w:i/>
      <w:iCs/>
      <w:color w:val="44C8F5" w:themeColor="text2"/>
      <w:sz w:val="18"/>
      <w:szCs w:val="18"/>
      <w:lang w:val="nl-BE" w:eastAsia="nl-NL"/>
    </w:rPr>
  </w:style>
  <w:style w:type="paragraph" w:styleId="BodyTextIndent">
    <w:name w:val="Body Text Indent"/>
    <w:basedOn w:val="Normal"/>
    <w:link w:val="BodyTextIndentChar"/>
    <w:uiPriority w:val="99"/>
    <w:unhideWhenUsed/>
    <w:rsid w:val="00C82F4C"/>
    <w:pPr>
      <w:spacing w:after="120"/>
      <w:ind w:left="283"/>
    </w:pPr>
  </w:style>
  <w:style w:type="character" w:styleId="SubtleReference">
    <w:name w:val="Subtle Reference"/>
    <w:basedOn w:val="DefaultParagraphFont"/>
    <w:uiPriority w:val="31"/>
    <w:rsid w:val="00C82F4C"/>
    <w:rPr>
      <w:smallCaps/>
      <w:color w:val="5A5A5A" w:themeColor="text1" w:themeTint="A5"/>
    </w:rPr>
  </w:style>
  <w:style w:type="character" w:styleId="SubtleEmphasis">
    <w:name w:val="Subtle Emphasis"/>
    <w:basedOn w:val="DefaultParagraphFont"/>
    <w:uiPriority w:val="19"/>
    <w:rsid w:val="00C82F4C"/>
    <w:rPr>
      <w:i/>
      <w:iCs/>
      <w:color w:val="404040" w:themeColor="text1" w:themeTint="BF"/>
    </w:rPr>
  </w:style>
  <w:style w:type="character" w:styleId="PlaceholderText">
    <w:name w:val="Placeholder Text"/>
    <w:basedOn w:val="DefaultParagraphFont"/>
    <w:uiPriority w:val="99"/>
    <w:semiHidden/>
    <w:rsid w:val="00C82F4C"/>
    <w:rPr>
      <w:color w:val="808080"/>
    </w:rPr>
  </w:style>
  <w:style w:type="character" w:customStyle="1" w:styleId="Heading5Char">
    <w:name w:val="Heading 5 Char"/>
    <w:basedOn w:val="DefaultParagraphFont"/>
    <w:link w:val="Heading5"/>
    <w:uiPriority w:val="9"/>
    <w:rsid w:val="00C82F4C"/>
    <w:rPr>
      <w:rFonts w:asciiTheme="majorHAnsi" w:eastAsiaTheme="majorEastAsia" w:hAnsiTheme="majorHAnsi" w:cstheme="majorBidi"/>
      <w:iCs/>
      <w:caps/>
      <w:noProof/>
      <w:color w:val="44C8F5" w:themeColor="text2"/>
      <w:sz w:val="20"/>
      <w:szCs w:val="24"/>
      <w:lang w:eastAsia="nl-NL"/>
    </w:rPr>
  </w:style>
  <w:style w:type="character" w:customStyle="1" w:styleId="Heading6Char">
    <w:name w:val="Heading 6 Char"/>
    <w:basedOn w:val="DefaultParagraphFont"/>
    <w:link w:val="Heading6"/>
    <w:uiPriority w:val="9"/>
    <w:rsid w:val="00C82F4C"/>
    <w:rPr>
      <w:rFonts w:asciiTheme="majorHAnsi" w:eastAsiaTheme="majorEastAsia" w:hAnsiTheme="majorHAnsi" w:cstheme="majorBidi"/>
      <w:iCs/>
      <w:caps/>
      <w:noProof/>
      <w:color w:val="ED008D" w:themeColor="accent2"/>
      <w:sz w:val="20"/>
      <w:szCs w:val="24"/>
      <w:lang w:val="nl-BE" w:eastAsia="nl-NL"/>
    </w:rPr>
  </w:style>
  <w:style w:type="character" w:customStyle="1" w:styleId="Heading7Char">
    <w:name w:val="Heading 7 Char"/>
    <w:basedOn w:val="DefaultParagraphFont"/>
    <w:link w:val="Heading7"/>
    <w:uiPriority w:val="9"/>
    <w:rsid w:val="00C82F4C"/>
    <w:rPr>
      <w:rFonts w:asciiTheme="majorHAnsi" w:eastAsiaTheme="majorEastAsia" w:hAnsiTheme="majorHAnsi" w:cs="Times New Roman (Headings CS)"/>
      <w:iCs/>
      <w:caps/>
      <w:noProof/>
      <w:color w:val="087094" w:themeColor="accent1" w:themeShade="80"/>
      <w:sz w:val="20"/>
      <w:szCs w:val="20"/>
      <w:lang w:eastAsia="nl-NL"/>
    </w:rPr>
  </w:style>
  <w:style w:type="character" w:customStyle="1" w:styleId="Heading8Char">
    <w:name w:val="Heading 8 Char"/>
    <w:basedOn w:val="DefaultParagraphFont"/>
    <w:link w:val="Heading8"/>
    <w:uiPriority w:val="9"/>
    <w:rsid w:val="00C82F4C"/>
    <w:rPr>
      <w:rFonts w:asciiTheme="majorHAnsi" w:eastAsiaTheme="majorEastAsia" w:hAnsiTheme="majorHAnsi" w:cstheme="majorBidi"/>
      <w:noProof/>
      <w:color w:val="272727" w:themeColor="text1" w:themeTint="D8"/>
      <w:sz w:val="21"/>
      <w:szCs w:val="21"/>
      <w:lang w:eastAsia="nl-NL"/>
    </w:rPr>
  </w:style>
  <w:style w:type="character" w:customStyle="1" w:styleId="Heading9Char">
    <w:name w:val="Heading 9 Char"/>
    <w:basedOn w:val="DefaultParagraphFont"/>
    <w:link w:val="Heading9"/>
    <w:uiPriority w:val="9"/>
    <w:rsid w:val="00C82F4C"/>
    <w:rPr>
      <w:rFonts w:asciiTheme="majorHAnsi" w:eastAsiaTheme="majorEastAsia" w:hAnsiTheme="majorHAnsi" w:cstheme="majorBidi"/>
      <w:i/>
      <w:iCs/>
      <w:noProof/>
      <w:color w:val="272727" w:themeColor="text1" w:themeTint="D8"/>
      <w:sz w:val="21"/>
      <w:szCs w:val="21"/>
      <w:lang w:eastAsia="nl-NL"/>
    </w:rPr>
  </w:style>
  <w:style w:type="paragraph" w:styleId="TOC1">
    <w:name w:val="toc 1"/>
    <w:next w:val="Normal"/>
    <w:link w:val="TOC1Char"/>
    <w:uiPriority w:val="39"/>
    <w:unhideWhenUsed/>
    <w:rsid w:val="00C82F4C"/>
    <w:pPr>
      <w:pBdr>
        <w:bottom w:val="single" w:sz="4" w:space="0" w:color="auto"/>
      </w:pBdr>
      <w:tabs>
        <w:tab w:val="right" w:pos="9060"/>
      </w:tabs>
      <w:spacing w:after="0" w:line="312" w:lineRule="auto"/>
      <w:ind w:left="567" w:hanging="567"/>
    </w:pPr>
    <w:rPr>
      <w:rFonts w:eastAsia="Times New Roman" w:cs="Tahoma"/>
      <w:b/>
      <w:bCs/>
      <w:caps/>
      <w:noProof/>
      <w:color w:val="000000"/>
      <w:sz w:val="24"/>
      <w:szCs w:val="24"/>
      <w:lang w:eastAsia="nl-NL"/>
    </w:rPr>
  </w:style>
  <w:style w:type="paragraph" w:styleId="TOCHeading">
    <w:name w:val="TOC Heading"/>
    <w:basedOn w:val="Normal"/>
    <w:next w:val="Normal"/>
    <w:uiPriority w:val="39"/>
    <w:unhideWhenUsed/>
    <w:rsid w:val="00C82F4C"/>
    <w:pPr>
      <w:shd w:val="clear" w:color="auto" w:fill="44C8F5" w:themeFill="accent1"/>
    </w:pPr>
    <w:rPr>
      <w:rFonts w:ascii="Arial Rounded MT Bold" w:hAnsi="Arial Rounded MT Bold"/>
      <w:b/>
      <w:bCs/>
      <w:color w:val="FFFFFF" w:themeColor="background2"/>
    </w:rPr>
  </w:style>
  <w:style w:type="character" w:styleId="Hyperlink">
    <w:name w:val="Hyperlink"/>
    <w:basedOn w:val="DefaultParagraphFont"/>
    <w:uiPriority w:val="99"/>
    <w:unhideWhenUsed/>
    <w:rsid w:val="00C82F4C"/>
    <w:rPr>
      <w:color w:val="44C8F5" w:themeColor="hyperlink"/>
      <w:u w:val="single"/>
    </w:rPr>
  </w:style>
  <w:style w:type="paragraph" w:styleId="TOC2">
    <w:name w:val="toc 2"/>
    <w:next w:val="Normal"/>
    <w:link w:val="TOC2Char"/>
    <w:uiPriority w:val="39"/>
    <w:unhideWhenUsed/>
    <w:rsid w:val="00C82F4C"/>
    <w:pPr>
      <w:tabs>
        <w:tab w:val="right" w:pos="9061"/>
      </w:tabs>
      <w:spacing w:after="0" w:line="288" w:lineRule="auto"/>
      <w:ind w:left="851" w:hanging="567"/>
    </w:pPr>
    <w:rPr>
      <w:rFonts w:eastAsia="Times New Roman" w:cs="Tahoma"/>
      <w:b/>
      <w:noProof/>
      <w:color w:val="000000"/>
      <w:szCs w:val="20"/>
      <w:lang w:eastAsia="nl-NL"/>
    </w:rPr>
  </w:style>
  <w:style w:type="character" w:customStyle="1" w:styleId="TOC1Char">
    <w:name w:val="TOC 1 Char"/>
    <w:basedOn w:val="DefaultParagraphFont"/>
    <w:link w:val="TOC1"/>
    <w:uiPriority w:val="39"/>
    <w:rsid w:val="00C82F4C"/>
    <w:rPr>
      <w:rFonts w:eastAsia="Times New Roman" w:cs="Tahoma"/>
      <w:b/>
      <w:bCs/>
      <w:caps/>
      <w:noProof/>
      <w:color w:val="000000"/>
      <w:sz w:val="24"/>
      <w:szCs w:val="24"/>
      <w:lang w:eastAsia="nl-NL"/>
    </w:rPr>
  </w:style>
  <w:style w:type="paragraph" w:styleId="TOC3">
    <w:name w:val="toc 3"/>
    <w:next w:val="Normal"/>
    <w:uiPriority w:val="39"/>
    <w:unhideWhenUsed/>
    <w:rsid w:val="00C82F4C"/>
    <w:pPr>
      <w:tabs>
        <w:tab w:val="right" w:pos="9060"/>
      </w:tabs>
      <w:spacing w:after="0" w:line="288" w:lineRule="auto"/>
      <w:ind w:left="1134" w:hanging="567"/>
    </w:pPr>
    <w:rPr>
      <w:rFonts w:eastAsia="Times New Roman" w:cs="Tahoma"/>
      <w:noProof/>
      <w:color w:val="000000"/>
      <w:sz w:val="20"/>
      <w:szCs w:val="20"/>
      <w:lang w:eastAsia="nl-NL"/>
    </w:rPr>
  </w:style>
  <w:style w:type="character" w:customStyle="1" w:styleId="TOC2Char">
    <w:name w:val="TOC 2 Char"/>
    <w:basedOn w:val="DefaultParagraphFont"/>
    <w:link w:val="TOC2"/>
    <w:uiPriority w:val="39"/>
    <w:rsid w:val="00C82F4C"/>
    <w:rPr>
      <w:rFonts w:eastAsia="Times New Roman" w:cs="Tahoma"/>
      <w:b/>
      <w:noProof/>
      <w:color w:val="000000"/>
      <w:szCs w:val="20"/>
      <w:lang w:eastAsia="nl-NL"/>
    </w:rPr>
  </w:style>
  <w:style w:type="paragraph" w:styleId="FootnoteText">
    <w:name w:val="footnote text"/>
    <w:basedOn w:val="Normal"/>
    <w:link w:val="FootnoteTextChar"/>
    <w:uiPriority w:val="99"/>
    <w:rsid w:val="00C82F4C"/>
    <w:pPr>
      <w:spacing w:line="240" w:lineRule="auto"/>
    </w:pPr>
    <w:rPr>
      <w:sz w:val="18"/>
    </w:rPr>
  </w:style>
  <w:style w:type="character" w:customStyle="1" w:styleId="FootnoteTextChar">
    <w:name w:val="Footnote Text Char"/>
    <w:basedOn w:val="DefaultParagraphFont"/>
    <w:link w:val="FootnoteText"/>
    <w:uiPriority w:val="99"/>
    <w:rsid w:val="00C82F4C"/>
    <w:rPr>
      <w:rFonts w:ascii="Calibri" w:eastAsia="Times New Roman" w:hAnsi="Calibri" w:cs="Tahoma"/>
      <w:noProof/>
      <w:color w:val="000000"/>
      <w:sz w:val="18"/>
      <w:szCs w:val="20"/>
      <w:lang w:eastAsia="nl-NL"/>
    </w:rPr>
  </w:style>
  <w:style w:type="character" w:styleId="FootnoteReference">
    <w:name w:val="footnote reference"/>
    <w:basedOn w:val="DefaultParagraphFont"/>
    <w:uiPriority w:val="99"/>
    <w:rsid w:val="00C82F4C"/>
    <w:rPr>
      <w:rFonts w:asciiTheme="minorHAnsi" w:hAnsiTheme="minorHAnsi"/>
      <w:sz w:val="18"/>
      <w:bdr w:val="none" w:sz="0" w:space="0" w:color="auto"/>
      <w:vertAlign w:val="superscript"/>
    </w:rPr>
  </w:style>
  <w:style w:type="paragraph" w:styleId="EndnoteText">
    <w:name w:val="endnote text"/>
    <w:basedOn w:val="Normal"/>
    <w:link w:val="EndnoteTextChar"/>
    <w:uiPriority w:val="99"/>
    <w:semiHidden/>
    <w:unhideWhenUsed/>
    <w:rsid w:val="00C82F4C"/>
    <w:pPr>
      <w:spacing w:line="240" w:lineRule="auto"/>
    </w:pPr>
  </w:style>
  <w:style w:type="character" w:customStyle="1" w:styleId="EndnoteTextChar">
    <w:name w:val="Endnote Text Char"/>
    <w:basedOn w:val="DefaultParagraphFont"/>
    <w:link w:val="EndnoteText"/>
    <w:uiPriority w:val="99"/>
    <w:semiHidden/>
    <w:rsid w:val="00C82F4C"/>
    <w:rPr>
      <w:rFonts w:ascii="Calibri" w:eastAsia="Times New Roman" w:hAnsi="Calibri" w:cs="Tahoma"/>
      <w:noProof/>
      <w:color w:val="000000"/>
      <w:sz w:val="21"/>
      <w:szCs w:val="20"/>
      <w:lang w:eastAsia="nl-NL"/>
    </w:rPr>
  </w:style>
  <w:style w:type="character" w:styleId="EndnoteReference">
    <w:name w:val="endnote reference"/>
    <w:basedOn w:val="DefaultParagraphFont"/>
    <w:uiPriority w:val="99"/>
    <w:semiHidden/>
    <w:unhideWhenUsed/>
    <w:rsid w:val="00C82F4C"/>
    <w:rPr>
      <w:vertAlign w:val="superscript"/>
    </w:rPr>
  </w:style>
  <w:style w:type="paragraph" w:styleId="BalloonText">
    <w:name w:val="Balloon Text"/>
    <w:basedOn w:val="Normal"/>
    <w:link w:val="BalloonTextChar"/>
    <w:uiPriority w:val="99"/>
    <w:semiHidden/>
    <w:unhideWhenUsed/>
    <w:rsid w:val="00C82F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4C"/>
    <w:rPr>
      <w:rFonts w:ascii="Segoe UI" w:eastAsia="Times New Roman" w:hAnsi="Segoe UI" w:cs="Segoe UI"/>
      <w:noProof/>
      <w:color w:val="000000"/>
      <w:sz w:val="18"/>
      <w:szCs w:val="18"/>
      <w:lang w:eastAsia="nl-NL"/>
    </w:rPr>
  </w:style>
  <w:style w:type="table" w:styleId="GridTable4-Accent2">
    <w:name w:val="Grid Table 4 Accent 2"/>
    <w:basedOn w:val="TableNormal"/>
    <w:uiPriority w:val="49"/>
    <w:rsid w:val="00C82F4C"/>
    <w:pPr>
      <w:spacing w:after="0" w:line="240" w:lineRule="auto"/>
    </w:pPr>
    <w:tblPr>
      <w:tblStyleRowBandSize w:val="1"/>
      <w:tblStyleColBandSize w:val="1"/>
      <w:tblBorders>
        <w:top w:val="single" w:sz="4" w:space="0" w:color="FF5BBC" w:themeColor="accent2" w:themeTint="99"/>
        <w:left w:val="single" w:sz="4" w:space="0" w:color="FF5BBC" w:themeColor="accent2" w:themeTint="99"/>
        <w:bottom w:val="single" w:sz="4" w:space="0" w:color="FF5BBC" w:themeColor="accent2" w:themeTint="99"/>
        <w:right w:val="single" w:sz="4" w:space="0" w:color="FF5BBC" w:themeColor="accent2" w:themeTint="99"/>
        <w:insideH w:val="single" w:sz="4" w:space="0" w:color="FF5BBC" w:themeColor="accent2" w:themeTint="99"/>
        <w:insideV w:val="single" w:sz="4" w:space="0" w:color="FF5BBC" w:themeColor="accent2" w:themeTint="99"/>
      </w:tblBorders>
    </w:tblPr>
    <w:tblStylePr w:type="firstRow">
      <w:rPr>
        <w:b/>
        <w:bCs/>
        <w:color w:val="EBEBEB" w:themeColor="background1"/>
      </w:rPr>
      <w:tblPr/>
      <w:tcPr>
        <w:tcBorders>
          <w:top w:val="single" w:sz="4" w:space="0" w:color="ED008D" w:themeColor="accent2"/>
          <w:left w:val="single" w:sz="4" w:space="0" w:color="ED008D" w:themeColor="accent2"/>
          <w:bottom w:val="single" w:sz="4" w:space="0" w:color="ED008D" w:themeColor="accent2"/>
          <w:right w:val="single" w:sz="4" w:space="0" w:color="ED008D" w:themeColor="accent2"/>
          <w:insideH w:val="nil"/>
          <w:insideV w:val="nil"/>
        </w:tcBorders>
        <w:shd w:val="clear" w:color="auto" w:fill="ED008D" w:themeFill="accent2"/>
      </w:tcPr>
    </w:tblStylePr>
    <w:tblStylePr w:type="lastRow">
      <w:rPr>
        <w:b/>
        <w:bCs/>
      </w:rPr>
      <w:tblPr/>
      <w:tcPr>
        <w:tcBorders>
          <w:top w:val="double" w:sz="4" w:space="0" w:color="ED008D" w:themeColor="accent2"/>
        </w:tcBorders>
      </w:tcPr>
    </w:tblStylePr>
    <w:tblStylePr w:type="firstCol">
      <w:rPr>
        <w:b/>
        <w:bCs/>
      </w:rPr>
    </w:tblStylePr>
    <w:tblStylePr w:type="lastCol">
      <w:rPr>
        <w:b/>
        <w:bCs/>
      </w:rPr>
    </w:tblStylePr>
    <w:tblStylePr w:type="band1Vert">
      <w:tblPr/>
      <w:tcPr>
        <w:shd w:val="clear" w:color="auto" w:fill="FFC8E8" w:themeFill="accent2" w:themeFillTint="33"/>
      </w:tcPr>
    </w:tblStylePr>
    <w:tblStylePr w:type="band1Horz">
      <w:tblPr/>
      <w:tcPr>
        <w:shd w:val="clear" w:color="auto" w:fill="FFC8E8" w:themeFill="accent2" w:themeFillTint="33"/>
      </w:tcPr>
    </w:tblStylePr>
  </w:style>
  <w:style w:type="character" w:styleId="Emphasis">
    <w:name w:val="Emphasis"/>
    <w:uiPriority w:val="20"/>
    <w:rsid w:val="00C82F4C"/>
    <w:rPr>
      <w:rFonts w:ascii="Calibri" w:hAnsi="Calibri"/>
      <w:b/>
    </w:rPr>
  </w:style>
  <w:style w:type="paragraph" w:styleId="TableofFigures">
    <w:name w:val="table of figures"/>
    <w:basedOn w:val="Normal"/>
    <w:next w:val="Normal"/>
    <w:uiPriority w:val="99"/>
    <w:unhideWhenUsed/>
    <w:rsid w:val="00C82F4C"/>
  </w:style>
  <w:style w:type="table" w:styleId="ListTable1Light-Accent2">
    <w:name w:val="List Table 1 Light Accent 2"/>
    <w:basedOn w:val="TableNormal"/>
    <w:uiPriority w:val="46"/>
    <w:rsid w:val="00C82F4C"/>
    <w:pPr>
      <w:spacing w:after="0" w:line="240" w:lineRule="auto"/>
    </w:pPr>
    <w:tblPr>
      <w:tblStyleRowBandSize w:val="1"/>
      <w:tblStyleColBandSize w:val="1"/>
    </w:tblPr>
    <w:tblStylePr w:type="firstRow">
      <w:rPr>
        <w:b/>
        <w:bCs/>
      </w:rPr>
      <w:tblPr/>
      <w:tcPr>
        <w:tcBorders>
          <w:bottom w:val="single" w:sz="4" w:space="0" w:color="FF5BBC" w:themeColor="accent2" w:themeTint="99"/>
        </w:tcBorders>
      </w:tcPr>
    </w:tblStylePr>
    <w:tblStylePr w:type="lastRow">
      <w:rPr>
        <w:b/>
        <w:bCs/>
      </w:rPr>
      <w:tblPr/>
      <w:tcPr>
        <w:tcBorders>
          <w:top w:val="single" w:sz="4" w:space="0" w:color="FF5BBC" w:themeColor="accent2" w:themeTint="99"/>
        </w:tcBorders>
      </w:tcPr>
    </w:tblStylePr>
    <w:tblStylePr w:type="firstCol">
      <w:rPr>
        <w:b/>
        <w:bCs/>
      </w:rPr>
    </w:tblStylePr>
    <w:tblStylePr w:type="lastCol">
      <w:rPr>
        <w:b/>
        <w:bCs/>
      </w:rPr>
    </w:tblStylePr>
    <w:tblStylePr w:type="band1Vert">
      <w:tblPr/>
      <w:tcPr>
        <w:shd w:val="clear" w:color="auto" w:fill="FFC8E8" w:themeFill="accent2" w:themeFillTint="33"/>
      </w:tcPr>
    </w:tblStylePr>
    <w:tblStylePr w:type="band1Horz">
      <w:tblPr/>
      <w:tcPr>
        <w:shd w:val="clear" w:color="auto" w:fill="FFC8E8" w:themeFill="accent2" w:themeFillTint="33"/>
      </w:tcPr>
    </w:tblStylePr>
  </w:style>
  <w:style w:type="table" w:customStyle="1" w:styleId="Howesttabel">
    <w:name w:val="Howest tabel"/>
    <w:basedOn w:val="TableNormal"/>
    <w:uiPriority w:val="99"/>
    <w:rsid w:val="00C82F4C"/>
    <w:pPr>
      <w:spacing w:after="0" w:line="240" w:lineRule="auto"/>
      <w:contextualSpacing/>
    </w:pPr>
    <w:rPr>
      <w:rFonts w:ascii="Calibri" w:hAnsi="Calibri"/>
      <w:sz w:val="20"/>
    </w:rPr>
    <w:tblPr>
      <w:tblStyleRowBandSize w:val="1"/>
      <w:tblBorders>
        <w:bottom w:val="single" w:sz="4" w:space="0" w:color="ED008D" w:themeColor="accent2"/>
      </w:tblBorders>
      <w:tblCellMar>
        <w:left w:w="0" w:type="dxa"/>
        <w:right w:w="0" w:type="dxa"/>
      </w:tblCellMar>
    </w:tblPr>
    <w:trPr>
      <w:cantSplit/>
    </w:trPr>
    <w:tcPr>
      <w:noWrap/>
      <w:tcMar>
        <w:top w:w="113" w:type="dxa"/>
        <w:left w:w="198" w:type="dxa"/>
        <w:bottom w:w="113" w:type="dxa"/>
        <w:right w:w="198" w:type="dxa"/>
      </w:tcMar>
    </w:tcPr>
    <w:tblStylePr w:type="firstRow">
      <w:rPr>
        <w:rFonts w:ascii="Calibri" w:hAnsi="Calibri"/>
        <w:b/>
        <w:i w:val="0"/>
        <w:caps/>
        <w:smallCaps w:val="0"/>
        <w:color w:val="FFFFFF" w:themeColor="background2"/>
        <w:sz w:val="20"/>
        <w:u w:val="none" w:color="FFFFFF" w:themeColor="background2"/>
      </w:rPr>
      <w:tblPr/>
      <w:tcPr>
        <w:tcBorders>
          <w:top w:val="nil"/>
          <w:left w:val="nil"/>
          <w:bottom w:val="nil"/>
          <w:right w:val="nil"/>
          <w:insideH w:val="nil"/>
          <w:insideV w:val="nil"/>
          <w:tl2br w:val="nil"/>
          <w:tr2bl w:val="nil"/>
        </w:tcBorders>
        <w:shd w:val="clear" w:color="auto" w:fill="ED008D" w:themeFill="accent2"/>
        <w:noWrap/>
      </w:tcPr>
    </w:tblStylePr>
    <w:tblStylePr w:type="lastRow">
      <w:tblPr/>
      <w:tcPr>
        <w:tcBorders>
          <w:top w:val="nil"/>
          <w:left w:val="nil"/>
          <w:bottom w:val="single" w:sz="24" w:space="0" w:color="ED008D" w:themeColor="accent2"/>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shd w:val="clear" w:color="auto" w:fill="FFC8E8" w:themeFill="accent2" w:themeFillTint="33"/>
      </w:tcPr>
    </w:tblStylePr>
    <w:tblStylePr w:type="band1Horz">
      <w:tblPr/>
      <w:tcPr>
        <w:tcBorders>
          <w:top w:val="nil"/>
          <w:left w:val="nil"/>
          <w:bottom w:val="single" w:sz="4" w:space="0" w:color="ED008D" w:themeColor="accent2"/>
          <w:right w:val="nil"/>
          <w:insideH w:val="nil"/>
          <w:insideV w:val="nil"/>
          <w:tl2br w:val="nil"/>
          <w:tr2bl w:val="nil"/>
        </w:tcBorders>
      </w:tcPr>
    </w:tblStylePr>
    <w:tblStylePr w:type="band2Horz">
      <w:tblPr/>
      <w:tcPr>
        <w:tcBorders>
          <w:top w:val="nil"/>
          <w:left w:val="nil"/>
          <w:bottom w:val="single" w:sz="4" w:space="0" w:color="ED008D" w:themeColor="accent2"/>
          <w:right w:val="nil"/>
          <w:insideH w:val="nil"/>
          <w:insideV w:val="nil"/>
          <w:tl2br w:val="nil"/>
          <w:tr2bl w:val="nil"/>
        </w:tcBorders>
      </w:tcPr>
    </w:tblStylePr>
  </w:style>
  <w:style w:type="table" w:customStyle="1" w:styleId="Howesttabel2">
    <w:name w:val="Howest tabel 2"/>
    <w:basedOn w:val="TableNormal"/>
    <w:uiPriority w:val="99"/>
    <w:rsid w:val="00C82F4C"/>
    <w:pPr>
      <w:widowControl w:val="0"/>
      <w:spacing w:after="0" w:line="240" w:lineRule="auto"/>
      <w:contextualSpacing/>
    </w:pPr>
    <w:rPr>
      <w:rFonts w:ascii="Calibri" w:hAnsi="Calibri"/>
      <w:color w:val="000000" w:themeColor="text1"/>
      <w:sz w:val="20"/>
    </w:rPr>
    <w:tblPr>
      <w:tblStyleRowBandSize w:val="1"/>
    </w:tblPr>
    <w:tcPr>
      <w:tcMar>
        <w:top w:w="113" w:type="dxa"/>
        <w:left w:w="198" w:type="dxa"/>
        <w:bottom w:w="113" w:type="dxa"/>
        <w:right w:w="198" w:type="dxa"/>
      </w:tcMar>
    </w:tcPr>
    <w:tblStylePr w:type="firstRow">
      <w:rPr>
        <w:rFonts w:ascii="Calibri" w:hAnsi="Calibri"/>
        <w:b/>
        <w:i w:val="0"/>
        <w:caps/>
        <w:smallCaps w:val="0"/>
        <w:strike w:val="0"/>
        <w:dstrike w:val="0"/>
        <w:color w:val="FFFFFF" w:themeColor="background2"/>
        <w:sz w:val="20"/>
      </w:rPr>
      <w:tblPr/>
      <w:tcPr>
        <w:tcBorders>
          <w:top w:val="nil"/>
          <w:left w:val="nil"/>
          <w:bottom w:val="nil"/>
          <w:right w:val="nil"/>
          <w:insideH w:val="nil"/>
          <w:insideV w:val="nil"/>
          <w:tl2br w:val="nil"/>
          <w:tr2bl w:val="nil"/>
        </w:tcBorders>
        <w:shd w:val="clear" w:color="auto" w:fill="ED008D" w:themeFill="accent2"/>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ED008D" w:themeColor="accent2"/>
          <w:right w:val="nil"/>
          <w:insideH w:val="nil"/>
          <w:insideV w:val="nil"/>
          <w:tl2br w:val="nil"/>
          <w:tr2bl w:val="nil"/>
        </w:tcBorders>
      </w:tcPr>
    </w:tblStylePr>
    <w:tblStylePr w:type="band2Horz">
      <w:tblPr/>
      <w:tcPr>
        <w:tcBorders>
          <w:top w:val="nil"/>
          <w:left w:val="nil"/>
          <w:bottom w:val="single" w:sz="4" w:space="0" w:color="ED008D" w:themeColor="accent2"/>
          <w:right w:val="nil"/>
          <w:insideH w:val="nil"/>
          <w:insideV w:val="nil"/>
          <w:tl2br w:val="nil"/>
          <w:tr2bl w:val="nil"/>
        </w:tcBorders>
        <w:shd w:val="clear" w:color="auto" w:fill="FFC8E8" w:themeFill="accent2" w:themeFillTint="33"/>
      </w:tcPr>
    </w:tblStylePr>
  </w:style>
  <w:style w:type="character" w:styleId="FollowedHyperlink">
    <w:name w:val="FollowedHyperlink"/>
    <w:basedOn w:val="DefaultParagraphFont"/>
    <w:uiPriority w:val="99"/>
    <w:semiHidden/>
    <w:unhideWhenUsed/>
    <w:rsid w:val="00C82F4C"/>
    <w:rPr>
      <w:color w:val="000000" w:themeColor="followedHyperlink"/>
      <w:u w:val="single"/>
    </w:rPr>
  </w:style>
  <w:style w:type="character" w:styleId="IntenseEmphasis">
    <w:name w:val="Intense Emphasis"/>
    <w:uiPriority w:val="21"/>
    <w:rsid w:val="00C82F4C"/>
    <w:rPr>
      <w:b/>
      <w:caps w:val="0"/>
      <w:shd w:val="clear" w:color="auto" w:fill="FEF100" w:themeFill="accent3"/>
    </w:rPr>
  </w:style>
  <w:style w:type="numbering" w:customStyle="1" w:styleId="Howestlesdocument">
    <w:name w:val="Howest_lesdocument"/>
    <w:uiPriority w:val="99"/>
    <w:rsid w:val="00C82F4C"/>
    <w:pPr>
      <w:numPr>
        <w:numId w:val="3"/>
      </w:numPr>
    </w:pPr>
  </w:style>
  <w:style w:type="paragraph" w:styleId="Subtitle">
    <w:name w:val="Subtitle"/>
    <w:basedOn w:val="Normal"/>
    <w:link w:val="SubtitleChar"/>
    <w:uiPriority w:val="11"/>
    <w:qFormat/>
    <w:rsid w:val="00C82F4C"/>
    <w:pPr>
      <w:numPr>
        <w:ilvl w:val="1"/>
      </w:numPr>
      <w:spacing w:after="0"/>
      <w:jc w:val="right"/>
    </w:pPr>
    <w:rPr>
      <w:rFonts w:eastAsiaTheme="minorEastAsia"/>
      <w:b/>
      <w:bCs/>
      <w:color w:val="FFFFFF" w:themeColor="background2"/>
      <w:sz w:val="36"/>
      <w:szCs w:val="28"/>
    </w:rPr>
  </w:style>
  <w:style w:type="character" w:customStyle="1" w:styleId="SubtitleChar">
    <w:name w:val="Subtitle Char"/>
    <w:basedOn w:val="DefaultParagraphFont"/>
    <w:link w:val="Subtitle"/>
    <w:uiPriority w:val="11"/>
    <w:rsid w:val="00C82F4C"/>
    <w:rPr>
      <w:rFonts w:ascii="Calibri" w:eastAsiaTheme="minorEastAsia" w:hAnsi="Calibri"/>
      <w:b/>
      <w:bCs/>
      <w:noProof/>
      <w:color w:val="FFFFFF" w:themeColor="background2"/>
      <w:sz w:val="36"/>
      <w:szCs w:val="28"/>
      <w:lang w:eastAsia="nl-NL"/>
    </w:rPr>
  </w:style>
  <w:style w:type="table" w:styleId="GridTable4-Accent1">
    <w:name w:val="Grid Table 4 Accent 1"/>
    <w:basedOn w:val="TableNormal"/>
    <w:uiPriority w:val="49"/>
    <w:rsid w:val="00C82F4C"/>
    <w:pPr>
      <w:spacing w:before="240" w:after="0" w:line="240" w:lineRule="auto"/>
    </w:pPr>
    <w:rPr>
      <w:lang w:val="nl-BE"/>
    </w:rPr>
    <w:tblPr>
      <w:tblStyleRowBandSize w:val="1"/>
      <w:tblStyleColBandSize w:val="1"/>
      <w:tblBorders>
        <w:top w:val="single" w:sz="4" w:space="0" w:color="8EDDF9" w:themeColor="accent1" w:themeTint="99"/>
        <w:left w:val="single" w:sz="4" w:space="0" w:color="8EDDF9" w:themeColor="accent1" w:themeTint="99"/>
        <w:bottom w:val="single" w:sz="4" w:space="0" w:color="8EDDF9" w:themeColor="accent1" w:themeTint="99"/>
        <w:right w:val="single" w:sz="4" w:space="0" w:color="8EDDF9" w:themeColor="accent1" w:themeTint="99"/>
        <w:insideH w:val="single" w:sz="4" w:space="0" w:color="8EDDF9" w:themeColor="accent1" w:themeTint="99"/>
        <w:insideV w:val="single" w:sz="4" w:space="0" w:color="8EDDF9" w:themeColor="accent1" w:themeTint="99"/>
      </w:tblBorders>
    </w:tblPr>
    <w:tblStylePr w:type="firstRow">
      <w:rPr>
        <w:b/>
        <w:bCs/>
        <w:color w:val="EBEBEB" w:themeColor="background1"/>
      </w:rPr>
      <w:tblPr/>
      <w:tcPr>
        <w:tcBorders>
          <w:top w:val="single" w:sz="4" w:space="0" w:color="44C8F5" w:themeColor="accent1"/>
          <w:left w:val="single" w:sz="4" w:space="0" w:color="44C8F5" w:themeColor="accent1"/>
          <w:bottom w:val="single" w:sz="4" w:space="0" w:color="44C8F5" w:themeColor="accent1"/>
          <w:right w:val="single" w:sz="4" w:space="0" w:color="44C8F5" w:themeColor="accent1"/>
          <w:insideH w:val="nil"/>
          <w:insideV w:val="nil"/>
        </w:tcBorders>
        <w:shd w:val="clear" w:color="auto" w:fill="44C8F5" w:themeFill="accent1"/>
      </w:tcPr>
    </w:tblStylePr>
    <w:tblStylePr w:type="lastRow">
      <w:rPr>
        <w:b/>
        <w:bCs/>
      </w:rPr>
      <w:tblPr/>
      <w:tcPr>
        <w:tcBorders>
          <w:top w:val="double" w:sz="4" w:space="0" w:color="44C8F5" w:themeColor="accent1"/>
        </w:tcBorders>
      </w:tcPr>
    </w:tblStylePr>
    <w:tblStylePr w:type="firstCol">
      <w:rPr>
        <w:b/>
        <w:bCs/>
      </w:rPr>
    </w:tblStylePr>
    <w:tblStylePr w:type="lastCol">
      <w:rPr>
        <w:b/>
        <w:bCs/>
      </w:rPr>
    </w:tblStylePr>
    <w:tblStylePr w:type="band1Vert">
      <w:tblPr/>
      <w:tcPr>
        <w:shd w:val="clear" w:color="auto" w:fill="D9F3FD" w:themeFill="accent1" w:themeFillTint="33"/>
      </w:tcPr>
    </w:tblStylePr>
    <w:tblStylePr w:type="band1Horz">
      <w:tblPr/>
      <w:tcPr>
        <w:shd w:val="clear" w:color="auto" w:fill="D9F3FD" w:themeFill="accent1" w:themeFillTint="33"/>
      </w:tcPr>
    </w:tblStylePr>
  </w:style>
  <w:style w:type="table" w:styleId="GridTable4-Accent4">
    <w:name w:val="Grid Table 4 Accent 4"/>
    <w:basedOn w:val="TableNormal"/>
    <w:uiPriority w:val="49"/>
    <w:rsid w:val="00C82F4C"/>
    <w:pPr>
      <w:spacing w:after="0" w:line="240" w:lineRule="auto"/>
    </w:pPr>
    <w:tblPr>
      <w:tblStyleRowBandSize w:val="1"/>
      <w:tblStyleColBandSize w:val="1"/>
      <w:tblBorders>
        <w:top w:val="single" w:sz="4" w:space="0" w:color="CFE0E6" w:themeColor="accent4" w:themeTint="99"/>
        <w:left w:val="single" w:sz="4" w:space="0" w:color="CFE0E6" w:themeColor="accent4" w:themeTint="99"/>
        <w:bottom w:val="single" w:sz="4" w:space="0" w:color="CFE0E6" w:themeColor="accent4" w:themeTint="99"/>
        <w:right w:val="single" w:sz="4" w:space="0" w:color="CFE0E6" w:themeColor="accent4" w:themeTint="99"/>
        <w:insideH w:val="single" w:sz="4" w:space="0" w:color="CFE0E6" w:themeColor="accent4" w:themeTint="99"/>
        <w:insideV w:val="single" w:sz="4" w:space="0" w:color="CFE0E6" w:themeColor="accent4" w:themeTint="99"/>
      </w:tblBorders>
    </w:tblPr>
    <w:tblStylePr w:type="firstRow">
      <w:rPr>
        <w:b/>
        <w:bCs/>
        <w:color w:val="EBEBEB" w:themeColor="background1"/>
      </w:rPr>
      <w:tblPr/>
      <w:tcPr>
        <w:tcBorders>
          <w:top w:val="single" w:sz="4" w:space="0" w:color="B0CDD6" w:themeColor="accent4"/>
          <w:left w:val="single" w:sz="4" w:space="0" w:color="B0CDD6" w:themeColor="accent4"/>
          <w:bottom w:val="single" w:sz="4" w:space="0" w:color="B0CDD6" w:themeColor="accent4"/>
          <w:right w:val="single" w:sz="4" w:space="0" w:color="B0CDD6" w:themeColor="accent4"/>
          <w:insideH w:val="nil"/>
          <w:insideV w:val="nil"/>
        </w:tcBorders>
        <w:shd w:val="clear" w:color="auto" w:fill="B0CDD6" w:themeFill="accent4"/>
      </w:tcPr>
    </w:tblStylePr>
    <w:tblStylePr w:type="lastRow">
      <w:rPr>
        <w:b/>
        <w:bCs/>
      </w:rPr>
      <w:tblPr/>
      <w:tcPr>
        <w:tcBorders>
          <w:top w:val="double" w:sz="4" w:space="0" w:color="B0CDD6" w:themeColor="accent4"/>
        </w:tcBorders>
      </w:tcPr>
    </w:tblStylePr>
    <w:tblStylePr w:type="firstCol">
      <w:rPr>
        <w:b/>
        <w:bCs/>
      </w:rPr>
    </w:tblStylePr>
    <w:tblStylePr w:type="lastCol">
      <w:rPr>
        <w:b/>
        <w:bCs/>
      </w:rPr>
    </w:tblStylePr>
    <w:tblStylePr w:type="band1Vert">
      <w:tblPr/>
      <w:tcPr>
        <w:shd w:val="clear" w:color="auto" w:fill="EFF4F6" w:themeFill="accent4" w:themeFillTint="33"/>
      </w:tcPr>
    </w:tblStylePr>
    <w:tblStylePr w:type="band1Horz">
      <w:tblPr/>
      <w:tcPr>
        <w:shd w:val="clear" w:color="auto" w:fill="EFF4F6" w:themeFill="accent4" w:themeFillTint="33"/>
      </w:tcPr>
    </w:tblStylePr>
  </w:style>
  <w:style w:type="paragraph" w:styleId="NormalWeb">
    <w:name w:val="Normal (Web)"/>
    <w:basedOn w:val="Normal"/>
    <w:uiPriority w:val="99"/>
    <w:unhideWhenUsed/>
    <w:rsid w:val="00C82F4C"/>
    <w:pPr>
      <w:spacing w:before="100" w:beforeAutospacing="1" w:after="100" w:afterAutospacing="1" w:line="240" w:lineRule="auto"/>
    </w:pPr>
    <w:rPr>
      <w:rFonts w:ascii="Times New Roman" w:hAnsi="Times New Roman" w:cs="Times New Roman"/>
      <w:sz w:val="24"/>
      <w:szCs w:val="24"/>
      <w:lang w:eastAsia="nl-BE"/>
    </w:rPr>
  </w:style>
  <w:style w:type="table" w:styleId="GridTable5Dark-Accent1">
    <w:name w:val="Grid Table 5 Dark Accent 1"/>
    <w:basedOn w:val="TableNormal"/>
    <w:uiPriority w:val="50"/>
    <w:rsid w:val="00C82F4C"/>
    <w:pPr>
      <w:spacing w:after="0" w:line="240" w:lineRule="auto"/>
    </w:pPr>
    <w:rPr>
      <w:lang w:val="nl-BE"/>
    </w:rPr>
    <w:tblPr>
      <w:tblStyleRowBandSize w:val="1"/>
      <w:tblStyleColBandSize w:val="1"/>
      <w:tblBorders>
        <w:top w:val="single" w:sz="4" w:space="0" w:color="EBEBEB" w:themeColor="background1"/>
        <w:left w:val="single" w:sz="4" w:space="0" w:color="EBEBEB" w:themeColor="background1"/>
        <w:bottom w:val="single" w:sz="4" w:space="0" w:color="EBEBEB" w:themeColor="background1"/>
        <w:right w:val="single" w:sz="4" w:space="0" w:color="EBEBEB" w:themeColor="background1"/>
        <w:insideH w:val="single" w:sz="4" w:space="0" w:color="EBEBEB" w:themeColor="background1"/>
        <w:insideV w:val="single" w:sz="4" w:space="0" w:color="EBEBEB" w:themeColor="background1"/>
      </w:tblBorders>
    </w:tblPr>
    <w:tcPr>
      <w:shd w:val="clear" w:color="auto" w:fill="D9F3FD" w:themeFill="accent1" w:themeFillTint="33"/>
    </w:tcPr>
    <w:tblStylePr w:type="firstRow">
      <w:rPr>
        <w:b/>
        <w:bCs/>
        <w:color w:val="EBEBEB" w:themeColor="background1"/>
      </w:rPr>
      <w:tblPr/>
      <w:tcPr>
        <w:tcBorders>
          <w:top w:val="single" w:sz="4" w:space="0" w:color="EBEBEB" w:themeColor="background1"/>
          <w:left w:val="single" w:sz="4" w:space="0" w:color="EBEBEB" w:themeColor="background1"/>
          <w:right w:val="single" w:sz="4" w:space="0" w:color="EBEBEB" w:themeColor="background1"/>
          <w:insideH w:val="nil"/>
          <w:insideV w:val="nil"/>
        </w:tcBorders>
        <w:shd w:val="clear" w:color="auto" w:fill="44C8F5" w:themeFill="accent1"/>
      </w:tcPr>
    </w:tblStylePr>
    <w:tblStylePr w:type="lastRow">
      <w:rPr>
        <w:b/>
        <w:bCs/>
        <w:color w:val="EBEBEB" w:themeColor="background1"/>
      </w:rPr>
      <w:tblPr/>
      <w:tcPr>
        <w:tcBorders>
          <w:left w:val="single" w:sz="4" w:space="0" w:color="EBEBEB" w:themeColor="background1"/>
          <w:bottom w:val="single" w:sz="4" w:space="0" w:color="EBEBEB" w:themeColor="background1"/>
          <w:right w:val="single" w:sz="4" w:space="0" w:color="EBEBEB" w:themeColor="background1"/>
          <w:insideH w:val="nil"/>
          <w:insideV w:val="nil"/>
        </w:tcBorders>
        <w:shd w:val="clear" w:color="auto" w:fill="44C8F5" w:themeFill="accent1"/>
      </w:tcPr>
    </w:tblStylePr>
    <w:tblStylePr w:type="firstCol">
      <w:rPr>
        <w:b/>
        <w:bCs/>
        <w:color w:val="EBEBEB" w:themeColor="background1"/>
      </w:rPr>
      <w:tblPr/>
      <w:tcPr>
        <w:tcBorders>
          <w:top w:val="single" w:sz="4" w:space="0" w:color="EBEBEB" w:themeColor="background1"/>
          <w:left w:val="single" w:sz="4" w:space="0" w:color="EBEBEB" w:themeColor="background1"/>
          <w:bottom w:val="single" w:sz="4" w:space="0" w:color="EBEBEB" w:themeColor="background1"/>
          <w:insideV w:val="nil"/>
        </w:tcBorders>
        <w:shd w:val="clear" w:color="auto" w:fill="44C8F5" w:themeFill="accent1"/>
      </w:tcPr>
    </w:tblStylePr>
    <w:tblStylePr w:type="lastCol">
      <w:rPr>
        <w:b/>
        <w:bCs/>
        <w:color w:val="EBEBEB" w:themeColor="background1"/>
      </w:rPr>
      <w:tblPr/>
      <w:tcPr>
        <w:tcBorders>
          <w:top w:val="single" w:sz="4" w:space="0" w:color="EBEBEB" w:themeColor="background1"/>
          <w:bottom w:val="single" w:sz="4" w:space="0" w:color="EBEBEB" w:themeColor="background1"/>
          <w:right w:val="single" w:sz="4" w:space="0" w:color="EBEBEB" w:themeColor="background1"/>
          <w:insideV w:val="nil"/>
        </w:tcBorders>
        <w:shd w:val="clear" w:color="auto" w:fill="44C8F5" w:themeFill="accent1"/>
      </w:tcPr>
    </w:tblStylePr>
    <w:tblStylePr w:type="band1Vert">
      <w:tblPr/>
      <w:tcPr>
        <w:shd w:val="clear" w:color="auto" w:fill="B4E8FB" w:themeFill="accent1" w:themeFillTint="66"/>
      </w:tcPr>
    </w:tblStylePr>
    <w:tblStylePr w:type="band1Horz">
      <w:tblPr/>
      <w:tcPr>
        <w:shd w:val="clear" w:color="auto" w:fill="B4E8FB" w:themeFill="accent1" w:themeFillTint="66"/>
      </w:tcPr>
    </w:tblStylePr>
  </w:style>
  <w:style w:type="table" w:styleId="GridTable5Dark-Accent2">
    <w:name w:val="Grid Table 5 Dark Accent 2"/>
    <w:basedOn w:val="TableNormal"/>
    <w:uiPriority w:val="50"/>
    <w:rsid w:val="00C82F4C"/>
    <w:pPr>
      <w:spacing w:after="0" w:line="240" w:lineRule="auto"/>
    </w:pPr>
    <w:tblPr>
      <w:tblStyleRowBandSize w:val="1"/>
      <w:tblStyleColBandSize w:val="1"/>
      <w:tblBorders>
        <w:top w:val="single" w:sz="4" w:space="0" w:color="EBEBEB" w:themeColor="background1"/>
        <w:left w:val="single" w:sz="4" w:space="0" w:color="EBEBEB" w:themeColor="background1"/>
        <w:bottom w:val="single" w:sz="4" w:space="0" w:color="EBEBEB" w:themeColor="background1"/>
        <w:right w:val="single" w:sz="4" w:space="0" w:color="EBEBEB" w:themeColor="background1"/>
        <w:insideH w:val="single" w:sz="4" w:space="0" w:color="EBEBEB" w:themeColor="background1"/>
        <w:insideV w:val="single" w:sz="4" w:space="0" w:color="EBEBEB" w:themeColor="background1"/>
      </w:tblBorders>
    </w:tblPr>
    <w:tcPr>
      <w:shd w:val="clear" w:color="auto" w:fill="FFC8E8" w:themeFill="accent2" w:themeFillTint="33"/>
    </w:tcPr>
    <w:tblStylePr w:type="firstRow">
      <w:rPr>
        <w:b/>
        <w:bCs/>
        <w:color w:val="EBEBEB" w:themeColor="background1"/>
      </w:rPr>
      <w:tblPr/>
      <w:tcPr>
        <w:tcBorders>
          <w:top w:val="single" w:sz="4" w:space="0" w:color="EBEBEB" w:themeColor="background1"/>
          <w:left w:val="single" w:sz="4" w:space="0" w:color="EBEBEB" w:themeColor="background1"/>
          <w:right w:val="single" w:sz="4" w:space="0" w:color="EBEBEB" w:themeColor="background1"/>
          <w:insideH w:val="nil"/>
          <w:insideV w:val="nil"/>
        </w:tcBorders>
        <w:shd w:val="clear" w:color="auto" w:fill="ED008D" w:themeFill="accent2"/>
      </w:tcPr>
    </w:tblStylePr>
    <w:tblStylePr w:type="lastRow">
      <w:rPr>
        <w:b/>
        <w:bCs/>
        <w:color w:val="EBEBEB" w:themeColor="background1"/>
      </w:rPr>
      <w:tblPr/>
      <w:tcPr>
        <w:tcBorders>
          <w:left w:val="single" w:sz="4" w:space="0" w:color="EBEBEB" w:themeColor="background1"/>
          <w:bottom w:val="single" w:sz="4" w:space="0" w:color="EBEBEB" w:themeColor="background1"/>
          <w:right w:val="single" w:sz="4" w:space="0" w:color="EBEBEB" w:themeColor="background1"/>
          <w:insideH w:val="nil"/>
          <w:insideV w:val="nil"/>
        </w:tcBorders>
        <w:shd w:val="clear" w:color="auto" w:fill="ED008D" w:themeFill="accent2"/>
      </w:tcPr>
    </w:tblStylePr>
    <w:tblStylePr w:type="firstCol">
      <w:rPr>
        <w:b/>
        <w:bCs/>
        <w:color w:val="EBEBEB" w:themeColor="background1"/>
      </w:rPr>
      <w:tblPr/>
      <w:tcPr>
        <w:tcBorders>
          <w:top w:val="single" w:sz="4" w:space="0" w:color="EBEBEB" w:themeColor="background1"/>
          <w:left w:val="single" w:sz="4" w:space="0" w:color="EBEBEB" w:themeColor="background1"/>
          <w:bottom w:val="single" w:sz="4" w:space="0" w:color="EBEBEB" w:themeColor="background1"/>
          <w:insideV w:val="nil"/>
        </w:tcBorders>
        <w:shd w:val="clear" w:color="auto" w:fill="ED008D" w:themeFill="accent2"/>
      </w:tcPr>
    </w:tblStylePr>
    <w:tblStylePr w:type="lastCol">
      <w:rPr>
        <w:b/>
        <w:bCs/>
        <w:color w:val="EBEBEB" w:themeColor="background1"/>
      </w:rPr>
      <w:tblPr/>
      <w:tcPr>
        <w:tcBorders>
          <w:top w:val="single" w:sz="4" w:space="0" w:color="EBEBEB" w:themeColor="background1"/>
          <w:bottom w:val="single" w:sz="4" w:space="0" w:color="EBEBEB" w:themeColor="background1"/>
          <w:right w:val="single" w:sz="4" w:space="0" w:color="EBEBEB" w:themeColor="background1"/>
          <w:insideV w:val="nil"/>
        </w:tcBorders>
        <w:shd w:val="clear" w:color="auto" w:fill="ED008D" w:themeFill="accent2"/>
      </w:tcPr>
    </w:tblStylePr>
    <w:tblStylePr w:type="band1Vert">
      <w:tblPr/>
      <w:tcPr>
        <w:shd w:val="clear" w:color="auto" w:fill="FF91D2" w:themeFill="accent2" w:themeFillTint="66"/>
      </w:tcPr>
    </w:tblStylePr>
    <w:tblStylePr w:type="band1Horz">
      <w:tblPr/>
      <w:tcPr>
        <w:shd w:val="clear" w:color="auto" w:fill="FF91D2" w:themeFill="accent2" w:themeFillTint="66"/>
      </w:tcPr>
    </w:tblStylePr>
  </w:style>
  <w:style w:type="paragraph" w:styleId="ListNumber">
    <w:name w:val="List Number"/>
    <w:basedOn w:val="Normal"/>
    <w:uiPriority w:val="99"/>
    <w:unhideWhenUsed/>
    <w:qFormat/>
    <w:rsid w:val="00C82F4C"/>
    <w:pPr>
      <w:numPr>
        <w:numId w:val="27"/>
      </w:numPr>
      <w:contextualSpacing/>
    </w:pPr>
  </w:style>
  <w:style w:type="character" w:styleId="UnresolvedMention">
    <w:name w:val="Unresolved Mention"/>
    <w:basedOn w:val="DefaultParagraphFont"/>
    <w:uiPriority w:val="99"/>
    <w:semiHidden/>
    <w:unhideWhenUsed/>
    <w:rsid w:val="00C82F4C"/>
    <w:rPr>
      <w:color w:val="605E5C"/>
      <w:shd w:val="clear" w:color="auto" w:fill="E1DFDD"/>
    </w:rPr>
  </w:style>
  <w:style w:type="paragraph" w:styleId="TOC4">
    <w:name w:val="toc 4"/>
    <w:basedOn w:val="Normal"/>
    <w:next w:val="Normal"/>
    <w:autoRedefine/>
    <w:uiPriority w:val="39"/>
    <w:unhideWhenUsed/>
    <w:rsid w:val="00C82F4C"/>
    <w:pPr>
      <w:spacing w:after="0"/>
      <w:ind w:left="851"/>
    </w:pPr>
    <w:rPr>
      <w:rFonts w:cstheme="minorHAnsi"/>
      <w:sz w:val="18"/>
      <w:szCs w:val="18"/>
    </w:rPr>
  </w:style>
  <w:style w:type="paragraph" w:styleId="TOC5">
    <w:name w:val="toc 5"/>
    <w:basedOn w:val="Normal"/>
    <w:next w:val="Normal"/>
    <w:autoRedefine/>
    <w:uiPriority w:val="39"/>
    <w:unhideWhenUsed/>
    <w:rsid w:val="00C82F4C"/>
    <w:pPr>
      <w:spacing w:after="0"/>
      <w:ind w:left="880"/>
    </w:pPr>
    <w:rPr>
      <w:rFonts w:cstheme="minorHAnsi"/>
      <w:sz w:val="18"/>
      <w:szCs w:val="18"/>
    </w:rPr>
  </w:style>
  <w:style w:type="paragraph" w:styleId="TOC6">
    <w:name w:val="toc 6"/>
    <w:basedOn w:val="Normal"/>
    <w:next w:val="Normal"/>
    <w:autoRedefine/>
    <w:uiPriority w:val="39"/>
    <w:unhideWhenUsed/>
    <w:rsid w:val="00C82F4C"/>
    <w:pPr>
      <w:spacing w:after="0"/>
      <w:ind w:left="1100"/>
    </w:pPr>
    <w:rPr>
      <w:rFonts w:cstheme="minorHAnsi"/>
      <w:sz w:val="18"/>
      <w:szCs w:val="18"/>
    </w:rPr>
  </w:style>
  <w:style w:type="paragraph" w:styleId="TOC7">
    <w:name w:val="toc 7"/>
    <w:basedOn w:val="Normal"/>
    <w:next w:val="Normal"/>
    <w:autoRedefine/>
    <w:uiPriority w:val="39"/>
    <w:unhideWhenUsed/>
    <w:rsid w:val="00C82F4C"/>
    <w:pPr>
      <w:spacing w:after="0"/>
      <w:ind w:left="1320"/>
    </w:pPr>
    <w:rPr>
      <w:rFonts w:cstheme="minorHAnsi"/>
      <w:sz w:val="18"/>
      <w:szCs w:val="18"/>
    </w:rPr>
  </w:style>
  <w:style w:type="paragraph" w:styleId="TOC8">
    <w:name w:val="toc 8"/>
    <w:basedOn w:val="Normal"/>
    <w:next w:val="Normal"/>
    <w:autoRedefine/>
    <w:uiPriority w:val="39"/>
    <w:unhideWhenUsed/>
    <w:rsid w:val="00C82F4C"/>
    <w:pPr>
      <w:spacing w:after="0"/>
      <w:ind w:left="1540"/>
    </w:pPr>
    <w:rPr>
      <w:rFonts w:cstheme="minorHAnsi"/>
      <w:sz w:val="18"/>
      <w:szCs w:val="18"/>
    </w:rPr>
  </w:style>
  <w:style w:type="paragraph" w:styleId="TOC9">
    <w:name w:val="toc 9"/>
    <w:basedOn w:val="Normal"/>
    <w:next w:val="Normal"/>
    <w:autoRedefine/>
    <w:uiPriority w:val="39"/>
    <w:unhideWhenUsed/>
    <w:rsid w:val="00C82F4C"/>
    <w:pPr>
      <w:spacing w:after="0"/>
      <w:ind w:left="1760"/>
    </w:pPr>
    <w:rPr>
      <w:rFonts w:cstheme="minorHAnsi"/>
      <w:sz w:val="18"/>
      <w:szCs w:val="18"/>
    </w:rPr>
  </w:style>
  <w:style w:type="character" w:styleId="LineNumber">
    <w:name w:val="line number"/>
    <w:basedOn w:val="DefaultParagraphFont"/>
    <w:uiPriority w:val="99"/>
    <w:semiHidden/>
    <w:unhideWhenUsed/>
    <w:rsid w:val="00C82F4C"/>
  </w:style>
  <w:style w:type="paragraph" w:styleId="NoSpacing">
    <w:name w:val="No Spacing"/>
    <w:link w:val="NoSpacingChar"/>
    <w:uiPriority w:val="1"/>
    <w:qFormat/>
    <w:rsid w:val="00C82F4C"/>
    <w:pPr>
      <w:spacing w:after="0" w:line="240" w:lineRule="auto"/>
    </w:pPr>
    <w:rPr>
      <w:rFonts w:eastAsiaTheme="minorEastAsia"/>
      <w:sz w:val="21"/>
      <w:szCs w:val="21"/>
      <w:lang w:val="en-US" w:eastAsia="zh-CN"/>
    </w:rPr>
  </w:style>
  <w:style w:type="character" w:customStyle="1" w:styleId="NoSpacingChar">
    <w:name w:val="No Spacing Char"/>
    <w:basedOn w:val="DefaultParagraphFont"/>
    <w:link w:val="NoSpacing"/>
    <w:uiPriority w:val="1"/>
    <w:rsid w:val="00C82F4C"/>
    <w:rPr>
      <w:rFonts w:eastAsiaTheme="minorEastAsia"/>
      <w:sz w:val="21"/>
      <w:szCs w:val="21"/>
      <w:lang w:val="en-US" w:eastAsia="zh-CN"/>
    </w:rPr>
  </w:style>
  <w:style w:type="paragraph" w:styleId="ListNumber2">
    <w:name w:val="List Number 2"/>
    <w:basedOn w:val="Normal"/>
    <w:uiPriority w:val="99"/>
    <w:unhideWhenUsed/>
    <w:rsid w:val="00C82F4C"/>
    <w:pPr>
      <w:numPr>
        <w:numId w:val="26"/>
      </w:numPr>
      <w:contextualSpacing/>
    </w:pPr>
  </w:style>
  <w:style w:type="paragraph" w:styleId="ListNumber3">
    <w:name w:val="List Number 3"/>
    <w:basedOn w:val="Normal"/>
    <w:uiPriority w:val="99"/>
    <w:unhideWhenUsed/>
    <w:rsid w:val="00C82F4C"/>
    <w:pPr>
      <w:numPr>
        <w:numId w:val="25"/>
      </w:numPr>
      <w:contextualSpacing/>
    </w:pPr>
  </w:style>
  <w:style w:type="paragraph" w:styleId="ListBullet4">
    <w:name w:val="List Bullet 4"/>
    <w:basedOn w:val="Normal"/>
    <w:uiPriority w:val="99"/>
    <w:unhideWhenUsed/>
    <w:rsid w:val="00C82F4C"/>
    <w:pPr>
      <w:numPr>
        <w:numId w:val="29"/>
      </w:numPr>
      <w:contextualSpacing/>
    </w:pPr>
  </w:style>
  <w:style w:type="paragraph" w:styleId="ListBullet5">
    <w:name w:val="List Bullet 5"/>
    <w:basedOn w:val="Normal"/>
    <w:uiPriority w:val="99"/>
    <w:semiHidden/>
    <w:unhideWhenUsed/>
    <w:rsid w:val="00C82F4C"/>
    <w:pPr>
      <w:numPr>
        <w:numId w:val="28"/>
      </w:numPr>
      <w:contextualSpacing/>
    </w:pPr>
  </w:style>
  <w:style w:type="paragraph" w:styleId="ListNumber4">
    <w:name w:val="List Number 4"/>
    <w:basedOn w:val="Normal"/>
    <w:uiPriority w:val="99"/>
    <w:semiHidden/>
    <w:unhideWhenUsed/>
    <w:rsid w:val="00C82F4C"/>
    <w:pPr>
      <w:numPr>
        <w:numId w:val="24"/>
      </w:numPr>
      <w:contextualSpacing/>
    </w:pPr>
  </w:style>
  <w:style w:type="paragraph" w:styleId="ListNumber5">
    <w:name w:val="List Number 5"/>
    <w:basedOn w:val="Normal"/>
    <w:uiPriority w:val="99"/>
    <w:semiHidden/>
    <w:unhideWhenUsed/>
    <w:rsid w:val="00C82F4C"/>
    <w:pPr>
      <w:numPr>
        <w:numId w:val="23"/>
      </w:numPr>
      <w:contextualSpacing/>
    </w:pPr>
  </w:style>
  <w:style w:type="character" w:customStyle="1" w:styleId="BodyTextIndentChar">
    <w:name w:val="Body Text Indent Char"/>
    <w:basedOn w:val="DefaultParagraphFont"/>
    <w:link w:val="BodyTextIndent"/>
    <w:uiPriority w:val="99"/>
    <w:rsid w:val="00C82F4C"/>
    <w:rPr>
      <w:rFonts w:ascii="Calibri" w:eastAsia="Times New Roman" w:hAnsi="Calibri" w:cs="Tahoma"/>
      <w:noProof/>
      <w:color w:val="000000"/>
      <w:sz w:val="21"/>
      <w:szCs w:val="20"/>
      <w:lang w:eastAsia="nl-NL"/>
    </w:rPr>
  </w:style>
  <w:style w:type="paragraph" w:styleId="BodyTextFirstIndent2">
    <w:name w:val="Body Text First Indent 2"/>
    <w:basedOn w:val="BodyTextIndent"/>
    <w:link w:val="BodyTextFirstIndent2Char"/>
    <w:uiPriority w:val="99"/>
    <w:unhideWhenUsed/>
    <w:rsid w:val="00C82F4C"/>
    <w:pPr>
      <w:spacing w:after="160"/>
      <w:ind w:left="360" w:firstLine="360"/>
    </w:pPr>
  </w:style>
  <w:style w:type="character" w:customStyle="1" w:styleId="BodyTextFirstIndent2Char">
    <w:name w:val="Body Text First Indent 2 Char"/>
    <w:basedOn w:val="BodyTextIndentChar"/>
    <w:link w:val="BodyTextFirstIndent2"/>
    <w:uiPriority w:val="99"/>
    <w:rsid w:val="00C82F4C"/>
    <w:rPr>
      <w:rFonts w:ascii="Calibri" w:eastAsia="Times New Roman" w:hAnsi="Calibri" w:cs="Tahoma"/>
      <w:noProof/>
      <w:color w:val="000000"/>
      <w:sz w:val="21"/>
      <w:szCs w:val="20"/>
      <w:lang w:eastAsia="nl-NL"/>
    </w:rPr>
  </w:style>
  <w:style w:type="paragraph" w:styleId="BodyTextIndent2">
    <w:name w:val="Body Text Indent 2"/>
    <w:basedOn w:val="Normal"/>
    <w:link w:val="BodyTextIndent2Char"/>
    <w:uiPriority w:val="99"/>
    <w:unhideWhenUsed/>
    <w:rsid w:val="00C82F4C"/>
    <w:pPr>
      <w:spacing w:after="120" w:line="480" w:lineRule="auto"/>
      <w:ind w:left="283"/>
    </w:pPr>
  </w:style>
  <w:style w:type="character" w:customStyle="1" w:styleId="BodyTextIndent2Char">
    <w:name w:val="Body Text Indent 2 Char"/>
    <w:basedOn w:val="DefaultParagraphFont"/>
    <w:link w:val="BodyTextIndent2"/>
    <w:uiPriority w:val="99"/>
    <w:rsid w:val="00C82F4C"/>
    <w:rPr>
      <w:rFonts w:ascii="Calibri" w:eastAsia="Times New Roman" w:hAnsi="Calibri" w:cs="Tahoma"/>
      <w:noProof/>
      <w:color w:val="000000"/>
      <w:sz w:val="21"/>
      <w:szCs w:val="20"/>
      <w:lang w:eastAsia="nl-NL"/>
    </w:rPr>
  </w:style>
  <w:style w:type="paragraph" w:customStyle="1" w:styleId="Grotetitel">
    <w:name w:val="Grote titel"/>
    <w:basedOn w:val="Normal"/>
    <w:rsid w:val="00C82F4C"/>
    <w:rPr>
      <w:rFonts w:asciiTheme="majorHAnsi" w:hAnsiTheme="majorHAnsi"/>
      <w:sz w:val="32"/>
    </w:rPr>
  </w:style>
  <w:style w:type="paragraph" w:styleId="List2">
    <w:name w:val="List 2"/>
    <w:basedOn w:val="Normal"/>
    <w:uiPriority w:val="99"/>
    <w:unhideWhenUsed/>
    <w:rsid w:val="00C82F4C"/>
    <w:pPr>
      <w:ind w:left="566" w:hanging="283"/>
      <w:contextualSpacing/>
    </w:pPr>
  </w:style>
  <w:style w:type="paragraph" w:customStyle="1" w:styleId="Style1">
    <w:name w:val="Style1"/>
    <w:basedOn w:val="ListBullet"/>
    <w:rsid w:val="00C82F4C"/>
  </w:style>
  <w:style w:type="paragraph" w:styleId="ListParagraph">
    <w:name w:val="List Paragraph"/>
    <w:basedOn w:val="Normal"/>
    <w:uiPriority w:val="34"/>
    <w:rsid w:val="00633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244272">
      <w:bodyDiv w:val="1"/>
      <w:marLeft w:val="0"/>
      <w:marRight w:val="0"/>
      <w:marTop w:val="0"/>
      <w:marBottom w:val="0"/>
      <w:divBdr>
        <w:top w:val="none" w:sz="0" w:space="0" w:color="auto"/>
        <w:left w:val="none" w:sz="0" w:space="0" w:color="auto"/>
        <w:bottom w:val="none" w:sz="0" w:space="0" w:color="auto"/>
        <w:right w:val="none" w:sz="0" w:space="0" w:color="auto"/>
      </w:divBdr>
    </w:div>
    <w:div w:id="205399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west.cloud.panopto.eu/Panopto/Pages/Viewer.aspx?id=785e8540-4f00-441e-810e-adf60094d80f" TargetMode="External"/><Relationship Id="rId18" Type="http://schemas.openxmlformats.org/officeDocument/2006/relationships/hyperlink" Target="https://howest.cloud.panopto.eu/Panopto/Pages/Viewer.aspx?id=16140119-22a8-4753-a16a-ac5900971a2a" TargetMode="External"/><Relationship Id="rId26" Type="http://schemas.openxmlformats.org/officeDocument/2006/relationships/hyperlink" Target="https://howest.cloud.panopto.eu/Panopto/Pages/Viewer.aspx?id=91dfcf6f-38be-41bf-9260-adf6009dbb10" TargetMode="External"/><Relationship Id="rId39" Type="http://schemas.openxmlformats.org/officeDocument/2006/relationships/header" Target="header1.xml"/><Relationship Id="rId21" Type="http://schemas.openxmlformats.org/officeDocument/2006/relationships/hyperlink" Target="https://community.canvaslms.com/t5/Instructor-Guide/tkb-p/Instructor" TargetMode="External"/><Relationship Id="rId34" Type="http://schemas.openxmlformats.org/officeDocument/2006/relationships/hyperlink" Target="https://howest.cloud.panopto.eu/Panopto/Pages/Viewer.aspx?id=f03d7ba1-0a39-4fe0-be4a-adf600a4f910"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west.cloud.panopto.eu/Panopto/Pages/Viewer.aspx?id=4aa00d01-1b5e-4df0-b77a-adf600afddb8" TargetMode="External"/><Relationship Id="rId29" Type="http://schemas.openxmlformats.org/officeDocument/2006/relationships/hyperlink" Target="https://web.respondus.com/monitor-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unity.canvaslms.com/t5/Instructor-Guide/How-do-I-migrate-a-Canvas-quiz-to-New-Quizzes/ta-p/991" TargetMode="External"/><Relationship Id="rId24" Type="http://schemas.openxmlformats.org/officeDocument/2006/relationships/hyperlink" Target="https://howest.cloud.panopto.eu/Panopto/Pages/Viewer.aspx?id=8ecbe930-8775-46b2-96fa-adf600a78fea" TargetMode="External"/><Relationship Id="rId32" Type="http://schemas.openxmlformats.org/officeDocument/2006/relationships/hyperlink" Target="https://howest.cloud.panopto.eu/Panopto/Pages/Viewer.aspx?id=ea8f349d-5982-4458-b724-adf600a224fe" TargetMode="External"/><Relationship Id="rId37" Type="http://schemas.openxmlformats.org/officeDocument/2006/relationships/hyperlink" Target="https://teachlab.howest.be/index.php/2024/01/22/leren-van-jouw-toetsen-of-examen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ho-howest.instructure.com/courses/4212/pages/%7C-%7C-leerpad-digitaal-evalueren" TargetMode="External"/><Relationship Id="rId23" Type="http://schemas.openxmlformats.org/officeDocument/2006/relationships/hyperlink" Target="https://community.canvaslms.com/t5/Instructor-Guide/How-do-I-print-a-quiz-in-New-Quizzes/ta-p/478615" TargetMode="External"/><Relationship Id="rId28" Type="http://schemas.openxmlformats.org/officeDocument/2006/relationships/hyperlink" Target="https://howest.cloud.panopto.eu/Panopto/Pages/Viewer.aspx?id=6bccc78d-0135-4d53-8211-adf600b262f2" TargetMode="External"/><Relationship Id="rId36" Type="http://schemas.openxmlformats.org/officeDocument/2006/relationships/hyperlink" Target="https://howest.cloud.panopto.eu/Panopto/Pages/Viewer.aspx?id=896eee56-871d-43f9-beac-adf600a88013" TargetMode="External"/><Relationship Id="rId10" Type="http://schemas.openxmlformats.org/officeDocument/2006/relationships/endnotes" Target="endnotes.xml"/><Relationship Id="rId19" Type="http://schemas.openxmlformats.org/officeDocument/2006/relationships/hyperlink" Target="https://community.canvaslms.com/t5/Instructor-Guide/tkb-p/Instructor" TargetMode="External"/><Relationship Id="rId31" Type="http://schemas.openxmlformats.org/officeDocument/2006/relationships/hyperlink" Target="https://howest.cloud.panopto.eu/Panopto/Pages/Viewer.aspx?id=2ad84b02-820e-4774-b9f7-adf600a15773"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west.cloud.panopto.eu/Panopto/Pages/Viewer.aspx?id=44a1d3db-8121-42b4-bb2c-ae0100957a3e" TargetMode="External"/><Relationship Id="rId22" Type="http://schemas.openxmlformats.org/officeDocument/2006/relationships/hyperlink" Target="https://howest.cloud.panopto.eu/Panopto/Pages/Viewer.aspx?id=ec032eb8-b781-4668-85f2-adf600a6cbc6" TargetMode="External"/><Relationship Id="rId27" Type="http://schemas.openxmlformats.org/officeDocument/2006/relationships/hyperlink" Target="https://community.canvaslms.com/t5/Instructor-Guide/How-do-I-moderate-a-student-s-quiz-attempt-in-New-Quizzes/ta-p/655" TargetMode="External"/><Relationship Id="rId30" Type="http://schemas.openxmlformats.org/officeDocument/2006/relationships/hyperlink" Target="https://howest.cloud.panopto.eu/Panopto/Pages/Viewer.aspx?id=40de3ad9-ca85-4b81-9cdb-ab1a00e9d845" TargetMode="External"/><Relationship Id="rId35" Type="http://schemas.openxmlformats.org/officeDocument/2006/relationships/hyperlink" Target="https://community.canvaslms.com/t5/Instructor-Guide/How-do-I-regrade-a-quiz-question-in-New-Quizzes/ta-p/1293"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ommunity.canvaslms.com/t5/Instructor-Guide/How-do-I-move-a-Classic-Quizzes-question-bank-into-a-New-Quizzes/ta-p/603028" TargetMode="External"/><Relationship Id="rId17" Type="http://schemas.openxmlformats.org/officeDocument/2006/relationships/hyperlink" Target="https://leho-howest.instructure.com/courses/4212/pages/plugin-lock-down-browser-and-proctoring-automatisch-of-live-2?module_item_id=746417" TargetMode="External"/><Relationship Id="rId25" Type="http://schemas.openxmlformats.org/officeDocument/2006/relationships/hyperlink" Target="https://howest.cloud.panopto.eu/Panopto/Pages/Viewer.aspx?id=3fba1b42-fae2-480a-8c70-adf600aa4ac4" TargetMode="External"/><Relationship Id="rId33" Type="http://schemas.openxmlformats.org/officeDocument/2006/relationships/hyperlink" Target="https://community.canvaslms.com/t5/Instructor-Guide/How-do-I-grade-a-quiz-in-New-Quizzes/ta-p/1068" TargetMode="External"/><Relationship Id="rId38" Type="http://schemas.openxmlformats.org/officeDocument/2006/relationships/hyperlink" Target="https://community.canvaslms.com/t5/Instructor-Guide/How-do-I-view-reports-for-a-quiz-in-New-Quizzes/ta-p/619" TargetMode="External"/><Relationship Id="rId20" Type="http://schemas.openxmlformats.org/officeDocument/2006/relationships/hyperlink" Target="https://howest.cloud.panopto.eu/Panopto/Pages/Viewer.aspx?id=2b4ffdb6-15b8-40cc-b6c6-adf60096bc5f" TargetMode="External"/><Relationship Id="rId4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Howest">
  <a:themeElements>
    <a:clrScheme name="Aangepast 1">
      <a:dk1>
        <a:sysClr val="windowText" lastClr="000000"/>
      </a:dk1>
      <a:lt1>
        <a:srgbClr val="EBEBEB"/>
      </a:lt1>
      <a:dk2>
        <a:srgbClr val="44C8F5"/>
      </a:dk2>
      <a:lt2>
        <a:srgbClr val="FFFFFF"/>
      </a:lt2>
      <a:accent1>
        <a:srgbClr val="44C8F5"/>
      </a:accent1>
      <a:accent2>
        <a:srgbClr val="ED008D"/>
      </a:accent2>
      <a:accent3>
        <a:srgbClr val="FEF100"/>
      </a:accent3>
      <a:accent4>
        <a:srgbClr val="B0CDD6"/>
      </a:accent4>
      <a:accent5>
        <a:srgbClr val="E2B7BA"/>
      </a:accent5>
      <a:accent6>
        <a:srgbClr val="FBF196"/>
      </a:accent6>
      <a:hlink>
        <a:srgbClr val="44C8F5"/>
      </a:hlink>
      <a:folHlink>
        <a:srgbClr val="000000"/>
      </a:folHlink>
    </a:clrScheme>
    <a:fontScheme name="Howest">
      <a:majorFont>
        <a:latin typeface="Arial Rounded MT Bold"/>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81AD92CD8A64BA51682F6054F7FA0" ma:contentTypeVersion="23" ma:contentTypeDescription="Een nieuw document maken." ma:contentTypeScope="" ma:versionID="c2fe9760dabb55d0f79fafb431da7864">
  <xsd:schema xmlns:xsd="http://www.w3.org/2001/XMLSchema" xmlns:xs="http://www.w3.org/2001/XMLSchema" xmlns:p="http://schemas.microsoft.com/office/2006/metadata/properties" xmlns:ns2="a77cd244-7711-4a37-89fa-58e7317e13b6" xmlns:ns3="8adfeb6f-e690-4cae-bb02-ca199d0c5733" targetNamespace="http://schemas.microsoft.com/office/2006/metadata/properties" ma:root="true" ma:fieldsID="62409d3275134e61a210d4ce09074f33" ns2:_="" ns3:_="">
    <xsd:import namespace="a77cd244-7711-4a37-89fa-58e7317e13b6"/>
    <xsd:import namespace="8adfeb6f-e690-4cae-bb02-ca199d0c57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Bron" minOccurs="0"/>
                <xsd:element ref="ns2:Linknaardebron" minOccurs="0"/>
                <xsd:element ref="ns2:Opmerking" minOccurs="0"/>
                <xsd:element ref="ns2:Soort" minOccurs="0"/>
                <xsd:element ref="ns2:C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cd244-7711-4a37-89fa-58e7317e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d9af33d-1c7e-4655-8224-df3a670842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ron" ma:index="24" nillable="true" ma:displayName="Bron" ma:format="Dropdown" ma:internalName="Bron">
      <xsd:simpleType>
        <xsd:restriction base="dms:Text">
          <xsd:maxLength value="255"/>
        </xsd:restriction>
      </xsd:simpleType>
    </xsd:element>
    <xsd:element name="Linknaardebron" ma:index="25" nillable="true" ma:displayName="Link naar de bron" ma:format="Hyperlink" ma:internalName="Linknaardebron">
      <xsd:complexType>
        <xsd:complexContent>
          <xsd:extension base="dms:URL">
            <xsd:sequence>
              <xsd:element name="Url" type="dms:ValidUrl" minOccurs="0" nillable="true"/>
              <xsd:element name="Description" type="xsd:string" nillable="true"/>
            </xsd:sequence>
          </xsd:extension>
        </xsd:complexContent>
      </xsd:complexType>
    </xsd:element>
    <xsd:element name="Opmerking" ma:index="26" nillable="true" ma:displayName="Opmerking" ma:format="Dropdown" ma:internalName="Opmerking">
      <xsd:simpleType>
        <xsd:restriction base="dms:Text">
          <xsd:maxLength value="255"/>
        </xsd:restriction>
      </xsd:simpleType>
    </xsd:element>
    <xsd:element name="Soort" ma:index="27" nillable="true" ma:displayName="Soort" ma:format="Dropdown" ma:internalName="Soort">
      <xsd:simpleType>
        <xsd:restriction base="dms:Choice">
          <xsd:enumeration value="PPT"/>
          <xsd:enumeration value="Leerpad"/>
          <xsd:enumeration value="Infosite"/>
          <xsd:enumeration value="Document"/>
          <xsd:enumeration value="Lesmateriaal"/>
        </xsd:restriction>
      </xsd:simpleType>
    </xsd:element>
    <xsd:element name="Categorie" ma:index="28" nillable="true" ma:displayName="Voor wie?" ma:format="Dropdown" ma:internalName="Categorie">
      <xsd:complexType>
        <xsd:complexContent>
          <xsd:extension base="dms:MultiChoice">
            <xsd:sequence>
              <xsd:element name="Value" maxOccurs="unbounded" minOccurs="0" nillable="true">
                <xsd:simpleType>
                  <xsd:restriction base="dms:Choice">
                    <xsd:enumeration value="Admin"/>
                    <xsd:enumeration value="Onderwijs"/>
                    <xsd:enumeration value="Onderzoek"/>
                    <xsd:enumeration value="Iederee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dfeb6f-e690-4cae-bb02-ca199d0c5733" elementFormDefault="qualified">
    <xsd:import namespace="http://schemas.microsoft.com/office/2006/documentManagement/types"/>
    <xsd:import namespace="http://schemas.microsoft.com/office/infopath/2007/PartnerControls"/>
    <xsd:element name="SharedWithUsers" ma:index="1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hidden="true" ma:internalName="SharedWithDetails" ma:readOnly="true">
      <xsd:simpleType>
        <xsd:restriction base="dms:Note"/>
      </xsd:simpleType>
    </xsd:element>
    <xsd:element name="TaxCatchAll" ma:index="21" nillable="true" ma:displayName="Taxonomy Catch All Column" ma:hidden="true" ma:list="{fe5fbe31-4122-4f8e-9dda-c8a416ae764b}" ma:internalName="TaxCatchAll" ma:showField="CatchAllData" ma:web="8adfeb6f-e690-4cae-bb02-ca199d0c5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7cd244-7711-4a37-89fa-58e7317e13b6">
      <Terms xmlns="http://schemas.microsoft.com/office/infopath/2007/PartnerControls"/>
    </lcf76f155ced4ddcb4097134ff3c332f>
    <TaxCatchAll xmlns="8adfeb6f-e690-4cae-bb02-ca199d0c5733" xsi:nil="true"/>
    <Bron xmlns="a77cd244-7711-4a37-89fa-58e7317e13b6" xsi:nil="true"/>
    <Categorie xmlns="a77cd244-7711-4a37-89fa-58e7317e13b6" xsi:nil="true"/>
    <Soort xmlns="a77cd244-7711-4a37-89fa-58e7317e13b6" xsi:nil="true"/>
    <Linknaardebron xmlns="a77cd244-7711-4a37-89fa-58e7317e13b6">
      <Url xsi:nil="true"/>
      <Description xsi:nil="true"/>
    </Linknaardebron>
    <Opmerking xmlns="a77cd244-7711-4a37-89fa-58e7317e13b6" xsi:nil="true"/>
    <SharedWithUsers xmlns="8adfeb6f-e690-4cae-bb02-ca199d0c5733">
      <UserInfo>
        <DisplayName/>
        <AccountId xsi:nil="true"/>
        <AccountType/>
      </UserInfo>
    </SharedWithUsers>
    <MediaLengthInSeconds xmlns="a77cd244-7711-4a37-89fa-58e7317e13b6" xsi:nil="true"/>
  </documentManagement>
</p:properties>
</file>

<file path=customXml/itemProps1.xml><?xml version="1.0" encoding="utf-8"?>
<ds:datastoreItem xmlns:ds="http://schemas.openxmlformats.org/officeDocument/2006/customXml" ds:itemID="{78C7240C-7CCD-3641-A061-D6D4C72A7BC6}">
  <ds:schemaRefs>
    <ds:schemaRef ds:uri="http://schemas.openxmlformats.org/officeDocument/2006/bibliography"/>
  </ds:schemaRefs>
</ds:datastoreItem>
</file>

<file path=customXml/itemProps2.xml><?xml version="1.0" encoding="utf-8"?>
<ds:datastoreItem xmlns:ds="http://schemas.openxmlformats.org/officeDocument/2006/customXml" ds:itemID="{0B7C5755-BCFC-418D-AA81-9A45D7D7DE59}">
  <ds:schemaRefs>
    <ds:schemaRef ds:uri="http://schemas.microsoft.com/sharepoint/v3/contenttype/forms"/>
  </ds:schemaRefs>
</ds:datastoreItem>
</file>

<file path=customXml/itemProps3.xml><?xml version="1.0" encoding="utf-8"?>
<ds:datastoreItem xmlns:ds="http://schemas.openxmlformats.org/officeDocument/2006/customXml" ds:itemID="{D0458F89-DBAF-4230-8021-10186F9E8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cd244-7711-4a37-89fa-58e7317e13b6"/>
    <ds:schemaRef ds:uri="8adfeb6f-e690-4cae-bb02-ca199d0c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A41F6-E682-4C7C-A417-A9F3E488B3CD}">
  <ds:schemaRefs>
    <ds:schemaRef ds:uri="http://schemas.microsoft.com/office/2006/metadata/properties"/>
    <ds:schemaRef ds:uri="http://schemas.microsoft.com/office/infopath/2007/PartnerControls"/>
    <ds:schemaRef ds:uri="a77cd244-7711-4a37-89fa-58e7317e13b6"/>
    <ds:schemaRef ds:uri="8adfeb6f-e690-4cae-bb02-ca199d0c573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9349</Characters>
  <Application>Microsoft Office Word</Application>
  <DocSecurity>4</DocSecurity>
  <Lines>77</Lines>
  <Paragraphs>21</Paragraphs>
  <ScaleCrop>false</ScaleCrop>
  <Company>Howest</Company>
  <LinksUpToDate>false</LinksUpToDate>
  <CharactersWithSpaces>10968</CharactersWithSpaces>
  <SharedDoc>false</SharedDoc>
  <HLinks>
    <vt:vector size="168" baseType="variant">
      <vt:variant>
        <vt:i4>1835016</vt:i4>
      </vt:variant>
      <vt:variant>
        <vt:i4>81</vt:i4>
      </vt:variant>
      <vt:variant>
        <vt:i4>0</vt:i4>
      </vt:variant>
      <vt:variant>
        <vt:i4>5</vt:i4>
      </vt:variant>
      <vt:variant>
        <vt:lpwstr>https://community.canvaslms.com/t5/Instructor-Guide/How-do-I-view-reports-for-a-quiz-in-New-Quizzes/ta-p/619</vt:lpwstr>
      </vt:variant>
      <vt:variant>
        <vt:lpwstr/>
      </vt:variant>
      <vt:variant>
        <vt:i4>2818167</vt:i4>
      </vt:variant>
      <vt:variant>
        <vt:i4>78</vt:i4>
      </vt:variant>
      <vt:variant>
        <vt:i4>0</vt:i4>
      </vt:variant>
      <vt:variant>
        <vt:i4>5</vt:i4>
      </vt:variant>
      <vt:variant>
        <vt:lpwstr>https://teachlab.howest.be/index.php/2024/01/22/leren-van-jouw-toetsen-of-examens/</vt:lpwstr>
      </vt:variant>
      <vt:variant>
        <vt:lpwstr/>
      </vt:variant>
      <vt:variant>
        <vt:i4>1179667</vt:i4>
      </vt:variant>
      <vt:variant>
        <vt:i4>75</vt:i4>
      </vt:variant>
      <vt:variant>
        <vt:i4>0</vt:i4>
      </vt:variant>
      <vt:variant>
        <vt:i4>5</vt:i4>
      </vt:variant>
      <vt:variant>
        <vt:lpwstr>https://howest.cloud.panopto.eu/Panopto/Pages/Viewer.aspx?id=896eee56-871d-43f9-beac-adf600a88013</vt:lpwstr>
      </vt:variant>
      <vt:variant>
        <vt:lpwstr/>
      </vt:variant>
      <vt:variant>
        <vt:i4>5373960</vt:i4>
      </vt:variant>
      <vt:variant>
        <vt:i4>72</vt:i4>
      </vt:variant>
      <vt:variant>
        <vt:i4>0</vt:i4>
      </vt:variant>
      <vt:variant>
        <vt:i4>5</vt:i4>
      </vt:variant>
      <vt:variant>
        <vt:lpwstr>https://community.canvaslms.com/t5/Instructor-Guide/How-do-I-regrade-a-quiz-question-in-New-Quizzes/ta-p/1293</vt:lpwstr>
      </vt:variant>
      <vt:variant>
        <vt:lpwstr/>
      </vt:variant>
      <vt:variant>
        <vt:i4>1769501</vt:i4>
      </vt:variant>
      <vt:variant>
        <vt:i4>69</vt:i4>
      </vt:variant>
      <vt:variant>
        <vt:i4>0</vt:i4>
      </vt:variant>
      <vt:variant>
        <vt:i4>5</vt:i4>
      </vt:variant>
      <vt:variant>
        <vt:lpwstr>https://howest.cloud.panopto.eu/Panopto/Pages/Viewer.aspx?id=f03d7ba1-0a39-4fe0-be4a-adf600a4f910</vt:lpwstr>
      </vt:variant>
      <vt:variant>
        <vt:lpwstr/>
      </vt:variant>
      <vt:variant>
        <vt:i4>6881330</vt:i4>
      </vt:variant>
      <vt:variant>
        <vt:i4>66</vt:i4>
      </vt:variant>
      <vt:variant>
        <vt:i4>0</vt:i4>
      </vt:variant>
      <vt:variant>
        <vt:i4>5</vt:i4>
      </vt:variant>
      <vt:variant>
        <vt:lpwstr>https://community.canvaslms.com/t5/Instructor-Guide/How-do-I-grade-a-quiz-in-New-Quizzes/ta-p/1068</vt:lpwstr>
      </vt:variant>
      <vt:variant>
        <vt:lpwstr/>
      </vt:variant>
      <vt:variant>
        <vt:i4>4718612</vt:i4>
      </vt:variant>
      <vt:variant>
        <vt:i4>63</vt:i4>
      </vt:variant>
      <vt:variant>
        <vt:i4>0</vt:i4>
      </vt:variant>
      <vt:variant>
        <vt:i4>5</vt:i4>
      </vt:variant>
      <vt:variant>
        <vt:lpwstr>https://howest.cloud.panopto.eu/Panopto/Pages/Viewer.aspx?id=ea8f349d-5982-4458-b724-adf600a224fe</vt:lpwstr>
      </vt:variant>
      <vt:variant>
        <vt:lpwstr/>
      </vt:variant>
      <vt:variant>
        <vt:i4>4718612</vt:i4>
      </vt:variant>
      <vt:variant>
        <vt:i4>60</vt:i4>
      </vt:variant>
      <vt:variant>
        <vt:i4>0</vt:i4>
      </vt:variant>
      <vt:variant>
        <vt:i4>5</vt:i4>
      </vt:variant>
      <vt:variant>
        <vt:lpwstr>https://howest.cloud.panopto.eu/Panopto/Pages/Viewer.aspx?id=2ad84b02-820e-4774-b9f7-adf600a15773</vt:lpwstr>
      </vt:variant>
      <vt:variant>
        <vt:lpwstr/>
      </vt:variant>
      <vt:variant>
        <vt:i4>2031644</vt:i4>
      </vt:variant>
      <vt:variant>
        <vt:i4>57</vt:i4>
      </vt:variant>
      <vt:variant>
        <vt:i4>0</vt:i4>
      </vt:variant>
      <vt:variant>
        <vt:i4>5</vt:i4>
      </vt:variant>
      <vt:variant>
        <vt:lpwstr>https://howest.cloud.panopto.eu/Panopto/Pages/Viewer.aspx?id=40de3ad9-ca85-4b81-9cdb-ab1a00e9d845</vt:lpwstr>
      </vt:variant>
      <vt:variant>
        <vt:lpwstr/>
      </vt:variant>
      <vt:variant>
        <vt:i4>327750</vt:i4>
      </vt:variant>
      <vt:variant>
        <vt:i4>54</vt:i4>
      </vt:variant>
      <vt:variant>
        <vt:i4>0</vt:i4>
      </vt:variant>
      <vt:variant>
        <vt:i4>5</vt:i4>
      </vt:variant>
      <vt:variant>
        <vt:lpwstr>https://web.respondus.com/monitor-review/</vt:lpwstr>
      </vt:variant>
      <vt:variant>
        <vt:lpwstr/>
      </vt:variant>
      <vt:variant>
        <vt:i4>1638427</vt:i4>
      </vt:variant>
      <vt:variant>
        <vt:i4>51</vt:i4>
      </vt:variant>
      <vt:variant>
        <vt:i4>0</vt:i4>
      </vt:variant>
      <vt:variant>
        <vt:i4>5</vt:i4>
      </vt:variant>
      <vt:variant>
        <vt:lpwstr>https://howest.cloud.panopto.eu/Panopto/Pages/Viewer.aspx?id=6bccc78d-0135-4d53-8211-adf600b262f2</vt:lpwstr>
      </vt:variant>
      <vt:variant>
        <vt:lpwstr/>
      </vt:variant>
      <vt:variant>
        <vt:i4>7274531</vt:i4>
      </vt:variant>
      <vt:variant>
        <vt:i4>48</vt:i4>
      </vt:variant>
      <vt:variant>
        <vt:i4>0</vt:i4>
      </vt:variant>
      <vt:variant>
        <vt:i4>5</vt:i4>
      </vt:variant>
      <vt:variant>
        <vt:lpwstr>https://community.canvaslms.com/t5/Instructor-Guide/How-do-I-moderate-a-student-s-quiz-attempt-in-New-Quizzes/ta-p/655</vt:lpwstr>
      </vt:variant>
      <vt:variant>
        <vt:lpwstr/>
      </vt:variant>
      <vt:variant>
        <vt:i4>4718668</vt:i4>
      </vt:variant>
      <vt:variant>
        <vt:i4>45</vt:i4>
      </vt:variant>
      <vt:variant>
        <vt:i4>0</vt:i4>
      </vt:variant>
      <vt:variant>
        <vt:i4>5</vt:i4>
      </vt:variant>
      <vt:variant>
        <vt:lpwstr>https://howest.cloud.panopto.eu/Panopto/Pages/Viewer.aspx?id=91dfcf6f-38be-41bf-9260-adf6009dbb10</vt:lpwstr>
      </vt:variant>
      <vt:variant>
        <vt:lpwstr/>
      </vt:variant>
      <vt:variant>
        <vt:i4>4522006</vt:i4>
      </vt:variant>
      <vt:variant>
        <vt:i4>42</vt:i4>
      </vt:variant>
      <vt:variant>
        <vt:i4>0</vt:i4>
      </vt:variant>
      <vt:variant>
        <vt:i4>5</vt:i4>
      </vt:variant>
      <vt:variant>
        <vt:lpwstr>https://howest.cloud.panopto.eu/Panopto/Pages/Viewer.aspx?id=3fba1b42-fae2-480a-8c70-adf600aa4ac4</vt:lpwstr>
      </vt:variant>
      <vt:variant>
        <vt:lpwstr/>
      </vt:variant>
      <vt:variant>
        <vt:i4>1114143</vt:i4>
      </vt:variant>
      <vt:variant>
        <vt:i4>39</vt:i4>
      </vt:variant>
      <vt:variant>
        <vt:i4>0</vt:i4>
      </vt:variant>
      <vt:variant>
        <vt:i4>5</vt:i4>
      </vt:variant>
      <vt:variant>
        <vt:lpwstr>https://howest.cloud.panopto.eu/Panopto/Pages/Viewer.aspx?id=8ecbe930-8775-46b2-96fa-adf600a78fea</vt:lpwstr>
      </vt:variant>
      <vt:variant>
        <vt:lpwstr/>
      </vt:variant>
      <vt:variant>
        <vt:i4>5963778</vt:i4>
      </vt:variant>
      <vt:variant>
        <vt:i4>36</vt:i4>
      </vt:variant>
      <vt:variant>
        <vt:i4>0</vt:i4>
      </vt:variant>
      <vt:variant>
        <vt:i4>5</vt:i4>
      </vt:variant>
      <vt:variant>
        <vt:lpwstr>https://community.canvaslms.com/t5/Instructor-Guide/How-do-I-print-a-quiz-in-New-Quizzes/ta-p/478615</vt:lpwstr>
      </vt:variant>
      <vt:variant>
        <vt:lpwstr/>
      </vt:variant>
      <vt:variant>
        <vt:i4>4456519</vt:i4>
      </vt:variant>
      <vt:variant>
        <vt:i4>33</vt:i4>
      </vt:variant>
      <vt:variant>
        <vt:i4>0</vt:i4>
      </vt:variant>
      <vt:variant>
        <vt:i4>5</vt:i4>
      </vt:variant>
      <vt:variant>
        <vt:lpwstr>https://howest.cloud.panopto.eu/Panopto/Pages/Viewer.aspx?id=ec032eb8-b781-4668-85f2-adf600a6cbc6</vt:lpwstr>
      </vt:variant>
      <vt:variant>
        <vt:lpwstr/>
      </vt:variant>
      <vt:variant>
        <vt:i4>7733374</vt:i4>
      </vt:variant>
      <vt:variant>
        <vt:i4>30</vt:i4>
      </vt:variant>
      <vt:variant>
        <vt:i4>0</vt:i4>
      </vt:variant>
      <vt:variant>
        <vt:i4>5</vt:i4>
      </vt:variant>
      <vt:variant>
        <vt:lpwstr>https://community.canvaslms.com/t5/Instructor-Guide/tkb-p/Instructor</vt:lpwstr>
      </vt:variant>
      <vt:variant>
        <vt:lpwstr>NewQuizzes</vt:lpwstr>
      </vt:variant>
      <vt:variant>
        <vt:i4>1376278</vt:i4>
      </vt:variant>
      <vt:variant>
        <vt:i4>27</vt:i4>
      </vt:variant>
      <vt:variant>
        <vt:i4>0</vt:i4>
      </vt:variant>
      <vt:variant>
        <vt:i4>5</vt:i4>
      </vt:variant>
      <vt:variant>
        <vt:lpwstr>https://howest.cloud.panopto.eu/Panopto/Pages/Viewer.aspx?id=2b4ffdb6-15b8-40cc-b6c6-adf60096bc5f</vt:lpwstr>
      </vt:variant>
      <vt:variant>
        <vt:lpwstr/>
      </vt:variant>
      <vt:variant>
        <vt:i4>7733374</vt:i4>
      </vt:variant>
      <vt:variant>
        <vt:i4>24</vt:i4>
      </vt:variant>
      <vt:variant>
        <vt:i4>0</vt:i4>
      </vt:variant>
      <vt:variant>
        <vt:i4>5</vt:i4>
      </vt:variant>
      <vt:variant>
        <vt:lpwstr>https://community.canvaslms.com/t5/Instructor-Guide/tkb-p/Instructor</vt:lpwstr>
      </vt:variant>
      <vt:variant>
        <vt:lpwstr>NewQuizzes</vt:lpwstr>
      </vt:variant>
      <vt:variant>
        <vt:i4>1048640</vt:i4>
      </vt:variant>
      <vt:variant>
        <vt:i4>21</vt:i4>
      </vt:variant>
      <vt:variant>
        <vt:i4>0</vt:i4>
      </vt:variant>
      <vt:variant>
        <vt:i4>5</vt:i4>
      </vt:variant>
      <vt:variant>
        <vt:lpwstr>https://howest.cloud.panopto.eu/Panopto/Pages/Viewer.aspx?id=16140119-22a8-4753-a16a-ac5900971a2a</vt:lpwstr>
      </vt:variant>
      <vt:variant>
        <vt:lpwstr/>
      </vt:variant>
      <vt:variant>
        <vt:i4>4390986</vt:i4>
      </vt:variant>
      <vt:variant>
        <vt:i4>18</vt:i4>
      </vt:variant>
      <vt:variant>
        <vt:i4>0</vt:i4>
      </vt:variant>
      <vt:variant>
        <vt:i4>5</vt:i4>
      </vt:variant>
      <vt:variant>
        <vt:lpwstr>https://leho-howest.instructure.com/courses/4212/pages/plugin-lock-down-browser-and-proctoring-automatisch-of-live-2?module_item_id=746417</vt:lpwstr>
      </vt:variant>
      <vt:variant>
        <vt:lpwstr/>
      </vt:variant>
      <vt:variant>
        <vt:i4>1179671</vt:i4>
      </vt:variant>
      <vt:variant>
        <vt:i4>15</vt:i4>
      </vt:variant>
      <vt:variant>
        <vt:i4>0</vt:i4>
      </vt:variant>
      <vt:variant>
        <vt:i4>5</vt:i4>
      </vt:variant>
      <vt:variant>
        <vt:lpwstr>https://howest.cloud.panopto.eu/Panopto/Pages/Viewer.aspx?id=4aa00d01-1b5e-4df0-b77a-adf600afddb8</vt:lpwstr>
      </vt:variant>
      <vt:variant>
        <vt:lpwstr/>
      </vt:variant>
      <vt:variant>
        <vt:i4>5308480</vt:i4>
      </vt:variant>
      <vt:variant>
        <vt:i4>12</vt:i4>
      </vt:variant>
      <vt:variant>
        <vt:i4>0</vt:i4>
      </vt:variant>
      <vt:variant>
        <vt:i4>5</vt:i4>
      </vt:variant>
      <vt:variant>
        <vt:lpwstr>https://leho-howest.instructure.com/courses/4212/pages/%7C-%7C-leerpad-digitaal-evalueren</vt:lpwstr>
      </vt:variant>
      <vt:variant>
        <vt:lpwstr/>
      </vt:variant>
      <vt:variant>
        <vt:i4>4849742</vt:i4>
      </vt:variant>
      <vt:variant>
        <vt:i4>9</vt:i4>
      </vt:variant>
      <vt:variant>
        <vt:i4>0</vt:i4>
      </vt:variant>
      <vt:variant>
        <vt:i4>5</vt:i4>
      </vt:variant>
      <vt:variant>
        <vt:lpwstr>https://howest.cloud.panopto.eu/Panopto/Pages/Viewer.aspx?id=44a1d3db-8121-42b4-bb2c-ae0100957a3e</vt:lpwstr>
      </vt:variant>
      <vt:variant>
        <vt:lpwstr/>
      </vt:variant>
      <vt:variant>
        <vt:i4>4653085</vt:i4>
      </vt:variant>
      <vt:variant>
        <vt:i4>6</vt:i4>
      </vt:variant>
      <vt:variant>
        <vt:i4>0</vt:i4>
      </vt:variant>
      <vt:variant>
        <vt:i4>5</vt:i4>
      </vt:variant>
      <vt:variant>
        <vt:lpwstr>https://howest.cloud.panopto.eu/Panopto/Pages/Viewer.aspx?id=785e8540-4f00-441e-810e-adf60094d80f</vt:lpwstr>
      </vt:variant>
      <vt:variant>
        <vt:lpwstr/>
      </vt:variant>
      <vt:variant>
        <vt:i4>4653058</vt:i4>
      </vt:variant>
      <vt:variant>
        <vt:i4>3</vt:i4>
      </vt:variant>
      <vt:variant>
        <vt:i4>0</vt:i4>
      </vt:variant>
      <vt:variant>
        <vt:i4>5</vt:i4>
      </vt:variant>
      <vt:variant>
        <vt:lpwstr>https://community.canvaslms.com/t5/Instructor-Guide/How-do-I-move-a-Classic-Quizzes-question-bank-into-a-New-Quizzes/ta-p/603028</vt:lpwstr>
      </vt:variant>
      <vt:variant>
        <vt:lpwstr/>
      </vt:variant>
      <vt:variant>
        <vt:i4>2752610</vt:i4>
      </vt:variant>
      <vt:variant>
        <vt:i4>0</vt:i4>
      </vt:variant>
      <vt:variant>
        <vt:i4>0</vt:i4>
      </vt:variant>
      <vt:variant>
        <vt:i4>5</vt:i4>
      </vt:variant>
      <vt:variant>
        <vt:lpwstr>https://community.canvaslms.com/t5/Instructor-Guide/How-do-I-migrate-a-Canvas-quiz-to-New-Quizzes/ta-p/991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Vanhauwaert Elena</dc:creator>
  <cp:keywords/>
  <dc:description/>
  <cp:lastModifiedBy>Foulon Ine</cp:lastModifiedBy>
  <cp:revision>89</cp:revision>
  <cp:lastPrinted>2020-03-17T22:11:00Z</cp:lastPrinted>
  <dcterms:created xsi:type="dcterms:W3CDTF">2024-08-22T22:17:00Z</dcterms:created>
  <dcterms:modified xsi:type="dcterms:W3CDTF">2024-08-27T20:41:00Z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0x01010076581AD92CD8A64BA51682F6054F7FA0</vt:lpwstr>
  </property>
  <property fmtid="{D5CDD505-2E9C-101B-9397-08002B2CF9AE}" pid="3" name="Order">
    <vt:r8>147700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